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16sdtfl w16du wp14">
  <w:body>
    <w:p w:rsidRPr="00541481" w:rsidR="00541481" w:rsidP="0B759FF1" w:rsidRDefault="005410C5" w14:paraId="726971F6" w14:textId="5245EFE3">
      <w:pPr>
        <w:ind w:left="720" w:firstLine="720"/>
      </w:pPr>
      <w:r>
        <w:rPr>
          <w:noProof/>
        </w:rPr>
        <mc:AlternateContent>
          <mc:Choice Requires="wps">
            <w:drawing>
              <wp:anchor distT="0" distB="0" distL="114300" distR="114300" simplePos="0" relativeHeight="251659264" behindDoc="0" locked="0" layoutInCell="1" allowOverlap="1" wp14:anchorId="1105D99B" wp14:editId="2879CC3A">
                <wp:simplePos x="0" y="0"/>
                <wp:positionH relativeFrom="column">
                  <wp:posOffset>3771900</wp:posOffset>
                </wp:positionH>
                <wp:positionV relativeFrom="paragraph">
                  <wp:posOffset>228600</wp:posOffset>
                </wp:positionV>
                <wp:extent cx="28575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Pr="005410C5" w:rsidR="005410C5" w:rsidP="005410C5" w:rsidRDefault="00374403" w14:paraId="57F58B13" w14:textId="3740CF4D">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3433</w:t>
                            </w:r>
                            <w:r w:rsidRPr="005410C5" w:rsidR="005410C5">
                              <w:rPr>
                                <w:rFonts w:ascii="Frutiger LT Std 47 Light Cn" w:hAnsi="Frutiger LT Std 47 Light Cn"/>
                                <w:color w:val="0064A4"/>
                                <w:sz w:val="22"/>
                                <w:szCs w:val="22"/>
                              </w:rPr>
                              <w:t xml:space="preserve"> </w:t>
                            </w:r>
                            <w:r>
                              <w:rPr>
                                <w:rFonts w:ascii="Frutiger LT Std 47 Light Cn" w:hAnsi="Frutiger LT Std 47 Light Cn"/>
                                <w:color w:val="0064A4"/>
                                <w:sz w:val="22"/>
                                <w:szCs w:val="22"/>
                              </w:rPr>
                              <w:t xml:space="preserve">Broadway </w:t>
                            </w:r>
                            <w:r w:rsidRPr="005410C5" w:rsidR="005410C5">
                              <w:rPr>
                                <w:rFonts w:ascii="Frutiger LT Std 47 Light Cn" w:hAnsi="Frutiger LT Std 47 Light Cn"/>
                                <w:color w:val="0064A4"/>
                                <w:sz w:val="22"/>
                                <w:szCs w:val="22"/>
                              </w:rPr>
                              <w:t xml:space="preserve">St. NE, Suite </w:t>
                            </w:r>
                            <w:r>
                              <w:rPr>
                                <w:rFonts w:ascii="Frutiger LT Std 47 Light Cn" w:hAnsi="Frutiger LT Std 47 Light Cn"/>
                                <w:color w:val="0064A4"/>
                                <w:sz w:val="22"/>
                                <w:szCs w:val="22"/>
                              </w:rPr>
                              <w:t>187</w:t>
                            </w:r>
                          </w:p>
                          <w:p w:rsidRPr="005410C5" w:rsidR="005410C5" w:rsidP="005410C5" w:rsidRDefault="005410C5" w14:paraId="01E5344B" w14:textId="164F27CE">
                            <w:pPr>
                              <w:jc w:val="right"/>
                              <w:rPr>
                                <w:rFonts w:ascii="Frutiger LT Std 47 Light Cn" w:hAnsi="Frutiger LT Std 47 Light Cn"/>
                                <w:color w:val="0064A4"/>
                                <w:sz w:val="22"/>
                                <w:szCs w:val="22"/>
                              </w:rPr>
                            </w:pPr>
                            <w:r w:rsidRPr="005410C5">
                              <w:rPr>
                                <w:rFonts w:ascii="Frutiger LT Std 47 Light Cn" w:hAnsi="Frutiger LT Std 47 Light Cn"/>
                                <w:color w:val="0064A4"/>
                                <w:sz w:val="22"/>
                                <w:szCs w:val="22"/>
                              </w:rPr>
                              <w:t>Minneapolis MN 55413</w:t>
                            </w:r>
                          </w:p>
                          <w:p w:rsidRPr="005410C5" w:rsidR="005410C5" w:rsidP="005410C5" w:rsidRDefault="000B60E7" w14:paraId="5113D34C" w14:textId="47397077">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612-362-</w:t>
                            </w:r>
                            <w:r w:rsidR="00963B28">
                              <w:rPr>
                                <w:rFonts w:ascii="Frutiger LT Std 47 Light Cn" w:hAnsi="Frutiger LT Std 47 Light Cn"/>
                                <w:color w:val="0064A4"/>
                                <w:sz w:val="22"/>
                                <w:szCs w:val="22"/>
                              </w:rPr>
                              <w:t>1875</w:t>
                            </w:r>
                            <w:r w:rsidRPr="005410C5" w:rsidR="00963B28">
                              <w:rPr>
                                <w:rFonts w:ascii="Frutiger LT Std 47 Light Cn" w:hAnsi="Frutiger LT Std 47 Light Cn"/>
                                <w:color w:val="0064A4"/>
                                <w:sz w:val="22"/>
                                <w:szCs w:val="22"/>
                              </w:rPr>
                              <w:t xml:space="preserve"> •</w:t>
                            </w:r>
                            <w:r w:rsidRPr="005410C5" w:rsidR="005410C5">
                              <w:rPr>
                                <w:rFonts w:ascii="Frutiger LT Std 47 Light Cn" w:hAnsi="Frutiger LT Std 47 Light Cn"/>
                                <w:color w:val="0064A4"/>
                                <w:sz w:val="22"/>
                                <w:szCs w:val="22"/>
                              </w:rPr>
                              <w:t xml:space="preserve">  </w:t>
                            </w:r>
                            <w:r w:rsidRPr="00C845E6" w:rsidR="00C845E6">
                              <w:rPr>
                                <w:rFonts w:ascii="Frutiger LT Std 47 Light Cn" w:hAnsi="Frutiger LT Std 47 Light Cn"/>
                                <w:color w:val="0064A4"/>
                                <w:sz w:val="22"/>
                                <w:szCs w:val="22"/>
                              </w:rPr>
                              <w:t>www.mnmed.org/MMA-Foundation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105D99B">
                <v:stroke joinstyle="miter"/>
                <v:path gradientshapeok="t" o:connecttype="rect"/>
              </v:shapetype>
              <v:shape id="Text Box 1" style="position:absolute;left:0;text-align:left;margin-left:297pt;margin-top:18pt;width:2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">
                <v:textbox>
                  <w:txbxContent>
                    <w:p w:rsidRPr="005410C5" w:rsidR="005410C5" w:rsidP="005410C5" w:rsidRDefault="00374403" w14:paraId="57F58B13" w14:textId="3740CF4D">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3433</w:t>
                      </w:r>
                      <w:r w:rsidRPr="005410C5" w:rsidR="005410C5">
                        <w:rPr>
                          <w:rFonts w:ascii="Frutiger LT Std 47 Light Cn" w:hAnsi="Frutiger LT Std 47 Light Cn"/>
                          <w:color w:val="0064A4"/>
                          <w:sz w:val="22"/>
                          <w:szCs w:val="22"/>
                        </w:rPr>
                        <w:t xml:space="preserve"> </w:t>
                      </w:r>
                      <w:r>
                        <w:rPr>
                          <w:rFonts w:ascii="Frutiger LT Std 47 Light Cn" w:hAnsi="Frutiger LT Std 47 Light Cn"/>
                          <w:color w:val="0064A4"/>
                          <w:sz w:val="22"/>
                          <w:szCs w:val="22"/>
                        </w:rPr>
                        <w:t xml:space="preserve">Broadway </w:t>
                      </w:r>
                      <w:r w:rsidRPr="005410C5" w:rsidR="005410C5">
                        <w:rPr>
                          <w:rFonts w:ascii="Frutiger LT Std 47 Light Cn" w:hAnsi="Frutiger LT Std 47 Light Cn"/>
                          <w:color w:val="0064A4"/>
                          <w:sz w:val="22"/>
                          <w:szCs w:val="22"/>
                        </w:rPr>
                        <w:t xml:space="preserve">St. NE, Suite </w:t>
                      </w:r>
                      <w:r>
                        <w:rPr>
                          <w:rFonts w:ascii="Frutiger LT Std 47 Light Cn" w:hAnsi="Frutiger LT Std 47 Light Cn"/>
                          <w:color w:val="0064A4"/>
                          <w:sz w:val="22"/>
                          <w:szCs w:val="22"/>
                        </w:rPr>
                        <w:t>187</w:t>
                      </w:r>
                    </w:p>
                    <w:p w:rsidRPr="005410C5" w:rsidR="005410C5" w:rsidP="005410C5" w:rsidRDefault="005410C5" w14:paraId="01E5344B" w14:textId="164F27CE">
                      <w:pPr>
                        <w:jc w:val="right"/>
                        <w:rPr>
                          <w:rFonts w:ascii="Frutiger LT Std 47 Light Cn" w:hAnsi="Frutiger LT Std 47 Light Cn"/>
                          <w:color w:val="0064A4"/>
                          <w:sz w:val="22"/>
                          <w:szCs w:val="22"/>
                        </w:rPr>
                      </w:pPr>
                      <w:r w:rsidRPr="005410C5">
                        <w:rPr>
                          <w:rFonts w:ascii="Frutiger LT Std 47 Light Cn" w:hAnsi="Frutiger LT Std 47 Light Cn"/>
                          <w:color w:val="0064A4"/>
                          <w:sz w:val="22"/>
                          <w:szCs w:val="22"/>
                        </w:rPr>
                        <w:t>Minneapolis MN 55413</w:t>
                      </w:r>
                    </w:p>
                    <w:p w:rsidRPr="005410C5" w:rsidR="005410C5" w:rsidP="005410C5" w:rsidRDefault="000B60E7" w14:paraId="5113D34C" w14:textId="47397077">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612-362-</w:t>
                      </w:r>
                      <w:r w:rsidR="00963B28">
                        <w:rPr>
                          <w:rFonts w:ascii="Frutiger LT Std 47 Light Cn" w:hAnsi="Frutiger LT Std 47 Light Cn"/>
                          <w:color w:val="0064A4"/>
                          <w:sz w:val="22"/>
                          <w:szCs w:val="22"/>
                        </w:rPr>
                        <w:t>1875</w:t>
                      </w:r>
                      <w:r w:rsidRPr="005410C5" w:rsidR="00963B28">
                        <w:rPr>
                          <w:rFonts w:ascii="Frutiger LT Std 47 Light Cn" w:hAnsi="Frutiger LT Std 47 Light Cn"/>
                          <w:color w:val="0064A4"/>
                          <w:sz w:val="22"/>
                          <w:szCs w:val="22"/>
                        </w:rPr>
                        <w:t xml:space="preserve"> •</w:t>
                      </w:r>
                      <w:r w:rsidRPr="005410C5" w:rsidR="005410C5">
                        <w:rPr>
                          <w:rFonts w:ascii="Frutiger LT Std 47 Light Cn" w:hAnsi="Frutiger LT Std 47 Light Cn"/>
                          <w:color w:val="0064A4"/>
                          <w:sz w:val="22"/>
                          <w:szCs w:val="22"/>
                        </w:rPr>
                        <w:t xml:space="preserve">  </w:t>
                      </w:r>
                      <w:r w:rsidRPr="00C845E6" w:rsidR="00C845E6">
                        <w:rPr>
                          <w:rFonts w:ascii="Frutiger LT Std 47 Light Cn" w:hAnsi="Frutiger LT Std 47 Light Cn"/>
                          <w:color w:val="0064A4"/>
                          <w:sz w:val="22"/>
                          <w:szCs w:val="22"/>
                        </w:rPr>
                        <w:t>www.mnmed.org/MMA-Foundation</w:t>
                      </w:r>
                    </w:p>
                  </w:txbxContent>
                </v:textbox>
                <w10:wrap type="square"/>
              </v:shape>
            </w:pict>
          </mc:Fallback>
        </mc:AlternateContent>
      </w:r>
      <w:r>
        <w:rPr>
          <w:noProof/>
        </w:rPr>
        <w:drawing>
          <wp:inline distT="0" distB="0" distL="0" distR="0" wp14:anchorId="639C9A65" wp14:editId="58D9137D">
            <wp:extent cx="1626956" cy="795198"/>
            <wp:effectExtent l="0" t="0" r="0" b="5080"/>
            <wp:docPr id="2" name="Picture 2"/>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MMAFlogo_CMYK_NEW4CGreen.eps"/>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a:xfrm>
                      <a:off x="0" y="0"/>
                      <a:ext cx="1626956" cy="795198"/>
                    </a:xfrm>
                    <a:prstGeom prst="rect">
                      <a:avLst/>
                    </a:prstGeom>
                  </pic:spPr>
                </pic:pic>
              </a:graphicData>
            </a:graphic>
          </wp:inline>
        </w:drawing>
      </w:r>
    </w:p>
    <w:p w:rsidR="0069000F" w:rsidP="0069000F" w:rsidRDefault="0069000F" w14:paraId="1F3C0A21" w14:textId="77777777"/>
    <w:p w:rsidRPr="008D1618" w:rsidR="00227BD5" w:rsidP="00227BD5" w:rsidRDefault="00227BD5" w14:paraId="6758AE7A" w14:textId="77777777">
      <w:pPr>
        <w:jc w:val="center"/>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Request for Proposals</w:t>
      </w:r>
    </w:p>
    <w:p w:rsidRPr="008D1618" w:rsidR="00227BD5" w:rsidP="00227BD5" w:rsidRDefault="00227BD5" w14:paraId="06FD269C" w14:textId="77777777">
      <w:pPr>
        <w:jc w:val="center"/>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Friedman-Bowen Primary Care Scholarship Fund Grants</w:t>
      </w:r>
    </w:p>
    <w:p w:rsidRPr="008D1618" w:rsidR="00227BD5" w:rsidP="00227BD5" w:rsidRDefault="00227BD5" w14:paraId="38BEDA48" w14:textId="77777777">
      <w:pPr>
        <w:textAlignment w:val="baseline"/>
        <w:rPr>
          <w:rFonts w:ascii="Times New Roman" w:hAnsi="Times New Roman" w:cs="Times New Roman"/>
          <w:b/>
          <w:color w:val="333333"/>
          <w:sz w:val="22"/>
          <w:szCs w:val="22"/>
        </w:rPr>
      </w:pPr>
    </w:p>
    <w:p w:rsidR="00546FA0" w:rsidP="00546FA0" w:rsidRDefault="00546FA0" w14:paraId="3B57C137" w14:textId="77777777">
      <w:pPr>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The Friedman-Bowen Primary Care Scholarship Fund was created to spark interest in primary care as a career and to encourage medical students to develop practical, student-initiated projects that strengthen primary care delivery—particularly for underserved or vulnerable populations in Minnesota.</w:t>
      </w:r>
    </w:p>
    <w:p w:rsidRPr="00546FA0" w:rsidR="00546FA0" w:rsidP="00546FA0" w:rsidRDefault="00546FA0" w14:paraId="3724983C" w14:textId="77777777">
      <w:pPr>
        <w:contextualSpacing/>
        <w:textAlignment w:val="baseline"/>
        <w:rPr>
          <w:rFonts w:ascii="Times New Roman" w:hAnsi="Times New Roman" w:cs="Times New Roman"/>
          <w:color w:val="333333"/>
          <w:sz w:val="22"/>
          <w:szCs w:val="22"/>
        </w:rPr>
      </w:pPr>
    </w:p>
    <w:p w:rsidRPr="00546FA0" w:rsidR="00546FA0" w:rsidP="00546FA0" w:rsidRDefault="00546FA0" w14:paraId="309C3A71" w14:textId="77777777">
      <w:pPr>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The Fund prioritizes projects that are feasible, community-engaged, and aligned with a student’s long-term commitment to primary care.</w:t>
      </w:r>
    </w:p>
    <w:p w:rsidR="00546FA0" w:rsidP="00546FA0" w:rsidRDefault="00546FA0" w14:paraId="680E7097" w14:textId="77777777">
      <w:pPr>
        <w:contextualSpacing/>
        <w:textAlignment w:val="baseline"/>
        <w:rPr>
          <w:rFonts w:ascii="Times New Roman" w:hAnsi="Times New Roman" w:cs="Times New Roman"/>
          <w:color w:val="333333"/>
          <w:sz w:val="22"/>
          <w:szCs w:val="22"/>
        </w:rPr>
      </w:pPr>
    </w:p>
    <w:p w:rsidRPr="00546FA0" w:rsidR="00546FA0" w:rsidP="00546FA0" w:rsidRDefault="00546FA0" w14:paraId="747AC442" w14:textId="11F11063">
      <w:pPr>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These guidelines are intended to help applicants prepare a proposal. Applicants should use the Friedman-Bowen Primary Care Scholarship Fund proposal application form available on the Minnesota Medical Association Foundation’s website.</w:t>
      </w:r>
    </w:p>
    <w:p w:rsidR="00546FA0" w:rsidP="00546FA0" w:rsidRDefault="00546FA0" w14:paraId="2C6E03D0" w14:textId="77777777">
      <w:pPr>
        <w:contextualSpacing/>
        <w:textAlignment w:val="baseline"/>
        <w:rPr>
          <w:rFonts w:ascii="Times New Roman" w:hAnsi="Times New Roman" w:cs="Times New Roman"/>
          <w:color w:val="333333"/>
          <w:sz w:val="22"/>
          <w:szCs w:val="22"/>
        </w:rPr>
      </w:pPr>
    </w:p>
    <w:p w:rsidRPr="00546FA0" w:rsidR="00546FA0" w:rsidP="00546FA0" w:rsidRDefault="00546FA0" w14:paraId="24C8158F" w14:textId="0D024DC4">
      <w:pPr>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The Friedman-Bowen Primary Care Scholarships are open on a rolling basis.</w:t>
      </w:r>
    </w:p>
    <w:p w:rsidRPr="008D1618" w:rsidR="00227BD5" w:rsidP="00C22606" w:rsidRDefault="00227BD5" w14:paraId="70EFE3F9" w14:textId="7B512BFF">
      <w:pPr>
        <w:contextualSpacing/>
        <w:textAlignment w:val="baseline"/>
        <w:rPr>
          <w:rFonts w:ascii="Times New Roman" w:hAnsi="Times New Roman" w:cs="Times New Roman"/>
          <w:color w:val="333333"/>
          <w:sz w:val="22"/>
          <w:szCs w:val="22"/>
        </w:rPr>
      </w:pPr>
    </w:p>
    <w:p w:rsidRPr="00BD63A4" w:rsidR="00227BD5" w:rsidP="00C22606" w:rsidRDefault="00546FA0" w14:paraId="3E09C902" w14:textId="1A24EDB1">
      <w:pPr>
        <w:contextualSpacing/>
        <w:textAlignment w:val="baseline"/>
        <w:rPr>
          <w:rFonts w:ascii="Times New Roman" w:hAnsi="Times New Roman" w:cs="Times New Roman"/>
          <w:b/>
          <w:color w:val="333333"/>
        </w:rPr>
      </w:pPr>
      <w:r w:rsidRPr="00BD63A4">
        <w:rPr>
          <w:rFonts w:ascii="Times New Roman" w:hAnsi="Times New Roman" w:cs="Times New Roman"/>
          <w:b/>
          <w:color w:val="333333"/>
        </w:rPr>
        <w:t>Eligible Projects</w:t>
      </w:r>
      <w:r w:rsidRPr="00BD63A4" w:rsidR="00227BD5">
        <w:rPr>
          <w:rFonts w:ascii="Times New Roman" w:hAnsi="Times New Roman" w:cs="Times New Roman"/>
          <w:b/>
          <w:color w:val="333333"/>
        </w:rPr>
        <w:t xml:space="preserve"> </w:t>
      </w:r>
    </w:p>
    <w:p w:rsidR="00546FA0" w:rsidP="00546FA0" w:rsidRDefault="00546FA0" w14:paraId="2E277734" w14:textId="77777777">
      <w:pPr>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The Friedman-Bowen Primary Care Scholarship Fund supports projects that improve the knowledge or practice of primary care and are designed and initiated by medical students who intend to pursue a career in primary care.</w:t>
      </w:r>
    </w:p>
    <w:p w:rsidRPr="00546FA0" w:rsidR="00546FA0" w:rsidP="00546FA0" w:rsidRDefault="00546FA0" w14:paraId="4E61DE6F" w14:textId="77777777">
      <w:pPr>
        <w:contextualSpacing/>
        <w:textAlignment w:val="baseline"/>
        <w:rPr>
          <w:rFonts w:ascii="Times New Roman" w:hAnsi="Times New Roman" w:cs="Times New Roman"/>
          <w:color w:val="333333"/>
          <w:sz w:val="22"/>
          <w:szCs w:val="22"/>
        </w:rPr>
      </w:pPr>
    </w:p>
    <w:p w:rsidRPr="00546FA0" w:rsidR="00546FA0" w:rsidP="00BD63A4" w:rsidRDefault="00546FA0" w14:paraId="3B14E1E7" w14:textId="77777777">
      <w:pPr>
        <w:ind w:left="360"/>
        <w:contextualSpacing/>
        <w:textAlignment w:val="baseline"/>
        <w:rPr>
          <w:rFonts w:ascii="Times New Roman" w:hAnsi="Times New Roman" w:cs="Times New Roman"/>
          <w:b/>
          <w:bCs/>
          <w:color w:val="333333"/>
          <w:sz w:val="22"/>
          <w:szCs w:val="22"/>
        </w:rPr>
      </w:pPr>
      <w:r w:rsidRPr="00546FA0">
        <w:rPr>
          <w:rFonts w:ascii="Times New Roman" w:hAnsi="Times New Roman" w:cs="Times New Roman"/>
          <w:b/>
          <w:bCs/>
          <w:color w:val="333333"/>
          <w:sz w:val="22"/>
          <w:szCs w:val="22"/>
        </w:rPr>
        <w:t>Practice-Focused Projects</w:t>
      </w:r>
    </w:p>
    <w:p w:rsidRPr="00546FA0" w:rsidR="00546FA0" w:rsidP="00BD63A4" w:rsidRDefault="00546FA0" w14:paraId="2B2B36DB" w14:textId="5EA039AB">
      <w:pPr>
        <w:pStyle w:val="ListParagraph"/>
        <w:numPr>
          <w:ilvl w:val="0"/>
          <w:numId w:val="20"/>
        </w:numPr>
        <w:ind w:left="1080"/>
        <w:textAlignment w:val="baseline"/>
        <w:rPr>
          <w:color w:val="333333"/>
          <w:sz w:val="22"/>
          <w:szCs w:val="22"/>
        </w:rPr>
      </w:pPr>
      <w:r w:rsidRPr="00546FA0">
        <w:rPr>
          <w:color w:val="333333"/>
          <w:sz w:val="22"/>
          <w:szCs w:val="22"/>
        </w:rPr>
        <w:t xml:space="preserve">Projects that directly improve </w:t>
      </w:r>
      <w:r w:rsidR="00873592">
        <w:rPr>
          <w:color w:val="333333"/>
          <w:sz w:val="22"/>
          <w:szCs w:val="22"/>
        </w:rPr>
        <w:t xml:space="preserve">the </w:t>
      </w:r>
      <w:r w:rsidRPr="00546FA0">
        <w:rPr>
          <w:color w:val="333333"/>
          <w:sz w:val="22"/>
          <w:szCs w:val="22"/>
        </w:rPr>
        <w:t>delivery, access, quality, or understanding of primary care, such as:</w:t>
      </w:r>
    </w:p>
    <w:p w:rsidRPr="00546FA0" w:rsidR="00546FA0" w:rsidP="00BD63A4" w:rsidRDefault="00546FA0" w14:paraId="33E44487" w14:textId="77777777">
      <w:pPr>
        <w:numPr>
          <w:ilvl w:val="0"/>
          <w:numId w:val="21"/>
        </w:numPr>
        <w:tabs>
          <w:tab w:val="clear" w:pos="1080"/>
          <w:tab w:val="num" w:pos="1440"/>
        </w:tabs>
        <w:ind w:left="144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Improving access to primary care for underserved populations</w:t>
      </w:r>
    </w:p>
    <w:p w:rsidRPr="00546FA0" w:rsidR="00546FA0" w:rsidP="00BD63A4" w:rsidRDefault="00546FA0" w14:paraId="5725C822" w14:textId="77777777">
      <w:pPr>
        <w:numPr>
          <w:ilvl w:val="0"/>
          <w:numId w:val="21"/>
        </w:numPr>
        <w:tabs>
          <w:tab w:val="clear" w:pos="1080"/>
          <w:tab w:val="num" w:pos="1440"/>
        </w:tabs>
        <w:ind w:left="144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Increasing vaccination or screening rates</w:t>
      </w:r>
    </w:p>
    <w:p w:rsidRPr="00546FA0" w:rsidR="00546FA0" w:rsidP="00BD63A4" w:rsidRDefault="00546FA0" w14:paraId="5F7B9911" w14:textId="77777777">
      <w:pPr>
        <w:numPr>
          <w:ilvl w:val="0"/>
          <w:numId w:val="21"/>
        </w:numPr>
        <w:tabs>
          <w:tab w:val="clear" w:pos="1080"/>
          <w:tab w:val="num" w:pos="1440"/>
        </w:tabs>
        <w:ind w:left="144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Enhancing care coordination or clinical workflows</w:t>
      </w:r>
    </w:p>
    <w:p w:rsidRPr="00546FA0" w:rsidR="00546FA0" w:rsidP="00BD63A4" w:rsidRDefault="00546FA0" w14:paraId="23ABFD6A" w14:textId="77777777">
      <w:pPr>
        <w:numPr>
          <w:ilvl w:val="0"/>
          <w:numId w:val="21"/>
        </w:numPr>
        <w:tabs>
          <w:tab w:val="clear" w:pos="1080"/>
          <w:tab w:val="num" w:pos="1440"/>
        </w:tabs>
        <w:ind w:left="144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Developing patient- or provider-focused education tools relevant to primary care</w:t>
      </w:r>
    </w:p>
    <w:p w:rsidRPr="00546FA0" w:rsidR="00546FA0" w:rsidP="00BD63A4" w:rsidRDefault="00546FA0" w14:paraId="182595FD" w14:textId="77777777">
      <w:pPr>
        <w:ind w:left="360"/>
        <w:contextualSpacing/>
        <w:textAlignment w:val="baseline"/>
        <w:rPr>
          <w:rFonts w:ascii="Times New Roman" w:hAnsi="Times New Roman" w:cs="Times New Roman"/>
          <w:b/>
          <w:bCs/>
          <w:color w:val="333333"/>
          <w:sz w:val="22"/>
          <w:szCs w:val="22"/>
        </w:rPr>
      </w:pPr>
      <w:r w:rsidRPr="00546FA0">
        <w:rPr>
          <w:rFonts w:ascii="Times New Roman" w:hAnsi="Times New Roman" w:cs="Times New Roman"/>
          <w:b/>
          <w:bCs/>
          <w:color w:val="333333"/>
          <w:sz w:val="22"/>
          <w:szCs w:val="22"/>
        </w:rPr>
        <w:t>Scholarly or Research-Related Projects</w:t>
      </w:r>
    </w:p>
    <w:p w:rsidRPr="00546FA0" w:rsidR="00546FA0" w:rsidP="00BD63A4" w:rsidRDefault="00546FA0" w14:paraId="74F7D383" w14:textId="77777777">
      <w:pPr>
        <w:pStyle w:val="ListParagraph"/>
        <w:numPr>
          <w:ilvl w:val="0"/>
          <w:numId w:val="22"/>
        </w:numPr>
        <w:tabs>
          <w:tab w:val="clear" w:pos="720"/>
          <w:tab w:val="num" w:pos="1080"/>
        </w:tabs>
        <w:ind w:left="1080"/>
        <w:textAlignment w:val="baseline"/>
        <w:rPr>
          <w:color w:val="333333"/>
          <w:sz w:val="22"/>
          <w:szCs w:val="22"/>
        </w:rPr>
      </w:pPr>
      <w:r w:rsidRPr="00546FA0">
        <w:rPr>
          <w:color w:val="333333"/>
          <w:sz w:val="22"/>
          <w:szCs w:val="22"/>
        </w:rPr>
        <w:t>Projects that support rigorous inquiry related to primary care, such as:</w:t>
      </w:r>
    </w:p>
    <w:p w:rsidRPr="00546FA0" w:rsidR="00546FA0" w:rsidP="00BD63A4" w:rsidRDefault="00546FA0" w14:paraId="627A492A" w14:textId="77777777">
      <w:pPr>
        <w:numPr>
          <w:ilvl w:val="0"/>
          <w:numId w:val="31"/>
        </w:numPr>
        <w:tabs>
          <w:tab w:val="clear" w:pos="1080"/>
          <w:tab w:val="num" w:pos="1440"/>
        </w:tabs>
        <w:ind w:left="144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Statistical or methodological support for a student-designed research project</w:t>
      </w:r>
    </w:p>
    <w:p w:rsidRPr="00546FA0" w:rsidR="00546FA0" w:rsidP="00BD63A4" w:rsidRDefault="00546FA0" w14:paraId="0855C4C6" w14:textId="77777777">
      <w:pPr>
        <w:numPr>
          <w:ilvl w:val="0"/>
          <w:numId w:val="31"/>
        </w:numPr>
        <w:tabs>
          <w:tab w:val="clear" w:pos="1080"/>
          <w:tab w:val="num" w:pos="1440"/>
        </w:tabs>
        <w:ind w:left="144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Data analysis or evaluation activities tied to a primary care intervention</w:t>
      </w:r>
    </w:p>
    <w:p w:rsidRPr="00546FA0" w:rsidR="00546FA0" w:rsidP="00BD63A4" w:rsidRDefault="00546FA0" w14:paraId="5D6AA4B6" w14:textId="77777777">
      <w:pPr>
        <w:ind w:left="360"/>
        <w:textAlignment w:val="baseline"/>
        <w:rPr>
          <w:b/>
          <w:bCs/>
          <w:color w:val="333333"/>
          <w:sz w:val="22"/>
          <w:szCs w:val="22"/>
        </w:rPr>
      </w:pPr>
      <w:r w:rsidRPr="00546FA0">
        <w:rPr>
          <w:b/>
          <w:bCs/>
          <w:color w:val="333333"/>
          <w:sz w:val="22"/>
          <w:szCs w:val="22"/>
        </w:rPr>
        <w:t>Ineligible Projects (Examples)</w:t>
      </w:r>
    </w:p>
    <w:p w:rsidRPr="00546FA0" w:rsidR="00546FA0" w:rsidP="00BD63A4" w:rsidRDefault="00546FA0" w14:paraId="5F3DD094" w14:textId="77777777">
      <w:pPr>
        <w:numPr>
          <w:ilvl w:val="0"/>
          <w:numId w:val="24"/>
        </w:numPr>
        <w:tabs>
          <w:tab w:val="clear" w:pos="720"/>
          <w:tab w:val="num" w:pos="1080"/>
        </w:tabs>
        <w:ind w:left="108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Tuition, mandatory fees, or living expenses</w:t>
      </w:r>
    </w:p>
    <w:p w:rsidRPr="00546FA0" w:rsidR="00546FA0" w:rsidP="00BD63A4" w:rsidRDefault="00546FA0" w14:paraId="61779E46" w14:textId="77777777">
      <w:pPr>
        <w:numPr>
          <w:ilvl w:val="0"/>
          <w:numId w:val="24"/>
        </w:numPr>
        <w:tabs>
          <w:tab w:val="clear" w:pos="720"/>
          <w:tab w:val="num" w:pos="1080"/>
        </w:tabs>
        <w:ind w:left="108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Projects not initiated or designed by the student</w:t>
      </w:r>
    </w:p>
    <w:p w:rsidRPr="00546FA0" w:rsidR="00546FA0" w:rsidP="00BD63A4" w:rsidRDefault="00546FA0" w14:paraId="44FFBB78" w14:textId="77777777">
      <w:pPr>
        <w:numPr>
          <w:ilvl w:val="0"/>
          <w:numId w:val="24"/>
        </w:numPr>
        <w:tabs>
          <w:tab w:val="clear" w:pos="720"/>
          <w:tab w:val="num" w:pos="1080"/>
        </w:tabs>
        <w:ind w:left="108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Activities unrelated to primary care practice or workforce development</w:t>
      </w:r>
    </w:p>
    <w:p w:rsidR="00546FA0" w:rsidP="00C22606" w:rsidRDefault="00546FA0" w14:paraId="5368A7D3" w14:textId="77777777">
      <w:pPr>
        <w:contextualSpacing/>
        <w:textAlignment w:val="baseline"/>
        <w:rPr>
          <w:rFonts w:ascii="Times New Roman" w:hAnsi="Times New Roman" w:cs="Times New Roman"/>
          <w:b/>
          <w:color w:val="333333"/>
          <w:sz w:val="22"/>
          <w:szCs w:val="22"/>
        </w:rPr>
      </w:pPr>
    </w:p>
    <w:p w:rsidRPr="00546FA0" w:rsidR="00546FA0" w:rsidP="00546FA0" w:rsidRDefault="00546FA0" w14:paraId="68F80BC8" w14:textId="77777777">
      <w:pPr>
        <w:contextualSpacing/>
        <w:textAlignment w:val="baseline"/>
        <w:rPr>
          <w:rFonts w:ascii="Times New Roman" w:hAnsi="Times New Roman" w:cs="Times New Roman"/>
          <w:b/>
          <w:bCs/>
          <w:color w:val="333333"/>
        </w:rPr>
      </w:pPr>
      <w:r w:rsidRPr="00546FA0">
        <w:rPr>
          <w:rFonts w:ascii="Times New Roman" w:hAnsi="Times New Roman" w:cs="Times New Roman"/>
          <w:b/>
          <w:bCs/>
          <w:color w:val="333333"/>
        </w:rPr>
        <w:t>Applicant Eligibility</w:t>
      </w:r>
    </w:p>
    <w:p w:rsidRPr="00546FA0" w:rsidR="00546FA0" w:rsidP="00546FA0" w:rsidRDefault="00546FA0" w14:paraId="0EE8D6AB" w14:textId="77777777">
      <w:pPr>
        <w:contextualSpacing/>
        <w:textAlignment w:val="baseline"/>
        <w:rPr>
          <w:rFonts w:ascii="Times New Roman" w:hAnsi="Times New Roman" w:cs="Times New Roman"/>
          <w:bCs/>
          <w:color w:val="333333"/>
          <w:sz w:val="22"/>
          <w:szCs w:val="22"/>
        </w:rPr>
      </w:pPr>
      <w:r w:rsidRPr="00546FA0">
        <w:rPr>
          <w:rFonts w:ascii="Times New Roman" w:hAnsi="Times New Roman" w:cs="Times New Roman"/>
          <w:bCs/>
          <w:color w:val="333333"/>
          <w:sz w:val="22"/>
          <w:szCs w:val="22"/>
        </w:rPr>
        <w:t>Friedman-Bowen Primary Care Scholarship Fund grants are available to students in good academic standing who:</w:t>
      </w:r>
    </w:p>
    <w:p w:rsidRPr="00546FA0" w:rsidR="00546FA0" w:rsidP="00546FA0" w:rsidRDefault="00873592" w14:paraId="15801DE3" w14:textId="4B7EFF7A">
      <w:pPr>
        <w:numPr>
          <w:ilvl w:val="0"/>
          <w:numId w:val="25"/>
        </w:numPr>
        <w:contextualSpacing/>
        <w:textAlignment w:val="baseline"/>
        <w:rPr>
          <w:rFonts w:ascii="Times New Roman" w:hAnsi="Times New Roman" w:cs="Times New Roman"/>
          <w:bCs/>
          <w:color w:val="333333"/>
          <w:sz w:val="22"/>
          <w:szCs w:val="22"/>
        </w:rPr>
      </w:pPr>
      <w:r>
        <w:rPr>
          <w:rFonts w:ascii="Times New Roman" w:hAnsi="Times New Roman" w:cs="Times New Roman"/>
          <w:bCs/>
          <w:color w:val="333333"/>
          <w:sz w:val="22"/>
          <w:szCs w:val="22"/>
        </w:rPr>
        <w:t>a</w:t>
      </w:r>
      <w:r w:rsidRPr="00546FA0" w:rsidR="00546FA0">
        <w:rPr>
          <w:rFonts w:ascii="Times New Roman" w:hAnsi="Times New Roman" w:cs="Times New Roman"/>
          <w:bCs/>
          <w:color w:val="333333"/>
          <w:sz w:val="22"/>
          <w:szCs w:val="22"/>
        </w:rPr>
        <w:t>re currently enrolled on a full-time basis in medical school at the Mayo Clinic Alix School of Medicine or the University of Minnesota School of Medicine (Duluth, St. Cloud, or Twin Cities campuses); and</w:t>
      </w:r>
    </w:p>
    <w:p w:rsidRPr="00546FA0" w:rsidR="00546FA0" w:rsidP="00546FA0" w:rsidRDefault="00873592" w14:paraId="6F07570B" w14:textId="6086CF1F">
      <w:pPr>
        <w:numPr>
          <w:ilvl w:val="0"/>
          <w:numId w:val="25"/>
        </w:numPr>
        <w:contextualSpacing/>
        <w:textAlignment w:val="baseline"/>
        <w:rPr>
          <w:rFonts w:ascii="Times New Roman" w:hAnsi="Times New Roman" w:cs="Times New Roman"/>
          <w:bCs/>
          <w:color w:val="333333"/>
          <w:sz w:val="22"/>
          <w:szCs w:val="22"/>
        </w:rPr>
      </w:pPr>
      <w:r>
        <w:rPr>
          <w:rFonts w:ascii="Times New Roman" w:hAnsi="Times New Roman" w:cs="Times New Roman"/>
          <w:bCs/>
          <w:color w:val="333333"/>
          <w:sz w:val="22"/>
          <w:szCs w:val="22"/>
        </w:rPr>
        <w:t>i</w:t>
      </w:r>
      <w:r w:rsidRPr="00546FA0" w:rsidR="00546FA0">
        <w:rPr>
          <w:rFonts w:ascii="Times New Roman" w:hAnsi="Times New Roman" w:cs="Times New Roman"/>
          <w:bCs/>
          <w:color w:val="333333"/>
          <w:sz w:val="22"/>
          <w:szCs w:val="22"/>
        </w:rPr>
        <w:t>ntend to pursue a career in primary care.</w:t>
      </w:r>
    </w:p>
    <w:p w:rsidR="00546FA0" w:rsidP="00546FA0" w:rsidRDefault="00546FA0" w14:paraId="2514BFEB" w14:textId="77777777">
      <w:pPr>
        <w:contextualSpacing/>
        <w:textAlignment w:val="baseline"/>
        <w:rPr>
          <w:rFonts w:ascii="Times New Roman" w:hAnsi="Times New Roman" w:cs="Times New Roman"/>
          <w:bCs/>
          <w:color w:val="333333"/>
          <w:sz w:val="22"/>
          <w:szCs w:val="22"/>
        </w:rPr>
      </w:pPr>
    </w:p>
    <w:p w:rsidRPr="00546FA0" w:rsidR="00546FA0" w:rsidP="00546FA0" w:rsidRDefault="00546FA0" w14:paraId="07A32913" w14:textId="74BA2B1C">
      <w:pPr>
        <w:contextualSpacing/>
        <w:textAlignment w:val="baseline"/>
        <w:rPr>
          <w:rFonts w:ascii="Times New Roman" w:hAnsi="Times New Roman" w:cs="Times New Roman"/>
          <w:bCs/>
          <w:color w:val="333333"/>
          <w:sz w:val="22"/>
          <w:szCs w:val="22"/>
        </w:rPr>
      </w:pPr>
      <w:r w:rsidRPr="00546FA0">
        <w:rPr>
          <w:rFonts w:ascii="Times New Roman" w:hAnsi="Times New Roman" w:cs="Times New Roman"/>
          <w:bCs/>
          <w:color w:val="333333"/>
          <w:sz w:val="22"/>
          <w:szCs w:val="22"/>
        </w:rPr>
        <w:t>Eligible candidates may apply during any year of their medical education.</w:t>
      </w:r>
    </w:p>
    <w:p w:rsidRPr="008D1618" w:rsidR="00227BD5" w:rsidP="0BAAF4A5" w:rsidRDefault="00227BD5" w14:paraId="6E89719A" w14:textId="77777777">
      <w:pPr>
        <w:spacing/>
        <w:contextualSpacing w:val="1"/>
        <w:textAlignment w:val="baseline"/>
        <w:rPr>
          <w:rFonts w:ascii="Times New Roman" w:hAnsi="Times New Roman" w:cs="Times New Roman"/>
          <w:color w:val="333333"/>
          <w:sz w:val="22"/>
          <w:szCs w:val="22"/>
        </w:rPr>
      </w:pPr>
    </w:p>
    <w:p w:rsidRPr="00546FA0" w:rsidR="00546FA0" w:rsidP="00546FA0" w:rsidRDefault="00546FA0" w14:paraId="191E57CD" w14:textId="77777777">
      <w:pPr>
        <w:contextualSpacing/>
        <w:textAlignment w:val="baseline"/>
        <w:rPr>
          <w:rFonts w:ascii="Times New Roman" w:hAnsi="Times New Roman" w:cs="Times New Roman"/>
          <w:b/>
          <w:bCs/>
          <w:color w:val="333333"/>
        </w:rPr>
      </w:pPr>
      <w:r w:rsidRPr="00546FA0">
        <w:rPr>
          <w:rFonts w:ascii="Times New Roman" w:hAnsi="Times New Roman" w:cs="Times New Roman"/>
          <w:b/>
          <w:bCs/>
          <w:color w:val="333333"/>
        </w:rPr>
        <w:t>Review Process and Selection Criteria</w:t>
      </w:r>
    </w:p>
    <w:p w:rsidRPr="00546FA0" w:rsidR="00546FA0" w:rsidP="00546FA0" w:rsidRDefault="00546FA0" w14:paraId="3C1B1CFA" w14:textId="619C2F9D">
      <w:pPr>
        <w:contextualSpacing/>
        <w:textAlignment w:val="baseline"/>
        <w:rPr>
          <w:rFonts w:ascii="Times New Roman" w:hAnsi="Times New Roman" w:cs="Times New Roman"/>
          <w:bCs/>
          <w:color w:val="333333"/>
          <w:sz w:val="22"/>
          <w:szCs w:val="22"/>
        </w:rPr>
      </w:pPr>
      <w:r w:rsidRPr="00546FA0">
        <w:rPr>
          <w:rFonts w:ascii="Times New Roman" w:hAnsi="Times New Roman" w:cs="Times New Roman"/>
          <w:bCs/>
          <w:color w:val="333333"/>
          <w:sz w:val="22"/>
          <w:szCs w:val="22"/>
        </w:rPr>
        <w:t xml:space="preserve">The </w:t>
      </w:r>
      <w:r w:rsidR="00873592">
        <w:rPr>
          <w:rFonts w:ascii="Times New Roman" w:hAnsi="Times New Roman" w:cs="Times New Roman"/>
          <w:bCs/>
          <w:color w:val="333333"/>
          <w:sz w:val="22"/>
          <w:szCs w:val="22"/>
        </w:rPr>
        <w:t>Minnesota Medical Association Fo</w:t>
      </w:r>
      <w:r w:rsidRPr="00546FA0">
        <w:rPr>
          <w:rFonts w:ascii="Times New Roman" w:hAnsi="Times New Roman" w:cs="Times New Roman"/>
          <w:bCs/>
          <w:color w:val="333333"/>
          <w:sz w:val="22"/>
          <w:szCs w:val="22"/>
        </w:rPr>
        <w:t>undation’s Scholarship and Grant Selection Committee reviews all applications and recommends grant awards.</w:t>
      </w:r>
    </w:p>
    <w:p w:rsidR="00546FA0" w:rsidP="00546FA0" w:rsidRDefault="00546FA0" w14:paraId="375CB004" w14:textId="77777777">
      <w:pPr>
        <w:contextualSpacing/>
        <w:textAlignment w:val="baseline"/>
        <w:rPr>
          <w:rFonts w:ascii="Times New Roman" w:hAnsi="Times New Roman" w:cs="Times New Roman"/>
          <w:b/>
          <w:color w:val="333333"/>
          <w:sz w:val="22"/>
          <w:szCs w:val="22"/>
        </w:rPr>
      </w:pPr>
    </w:p>
    <w:p w:rsidRPr="00546FA0" w:rsidR="00546FA0" w:rsidP="00546FA0" w:rsidRDefault="00546FA0" w14:paraId="773383ED" w14:textId="1992FF66">
      <w:pPr>
        <w:contextualSpacing/>
        <w:textAlignment w:val="baseline"/>
        <w:rPr>
          <w:rFonts w:ascii="Times New Roman" w:hAnsi="Times New Roman" w:cs="Times New Roman"/>
          <w:bCs/>
          <w:color w:val="333333"/>
          <w:sz w:val="22"/>
          <w:szCs w:val="22"/>
        </w:rPr>
      </w:pPr>
      <w:r w:rsidRPr="00546FA0">
        <w:rPr>
          <w:rFonts w:ascii="Times New Roman" w:hAnsi="Times New Roman" w:cs="Times New Roman"/>
          <w:bCs/>
          <w:color w:val="333333"/>
          <w:sz w:val="22"/>
          <w:szCs w:val="22"/>
        </w:rPr>
        <w:t>Applications are evaluated using the following criteria:</w:t>
      </w:r>
    </w:p>
    <w:p w:rsidRPr="00980D4E" w:rsidR="00546FA0" w:rsidP="00546FA0" w:rsidRDefault="00546FA0" w14:paraId="0E590486" w14:textId="77777777">
      <w:pPr>
        <w:pStyle w:val="ListParagraph"/>
        <w:numPr>
          <w:ilvl w:val="0"/>
          <w:numId w:val="30"/>
        </w:numPr>
        <w:textAlignment w:val="baseline"/>
        <w:rPr>
          <w:color w:val="333333"/>
          <w:sz w:val="22"/>
          <w:szCs w:val="22"/>
        </w:rPr>
      </w:pPr>
      <w:r w:rsidRPr="00980D4E">
        <w:rPr>
          <w:color w:val="333333"/>
          <w:sz w:val="22"/>
          <w:szCs w:val="22"/>
        </w:rPr>
        <w:lastRenderedPageBreak/>
        <w:t>Student Leadership and Initiative</w:t>
      </w:r>
    </w:p>
    <w:p w:rsidRPr="00546FA0" w:rsidR="00546FA0" w:rsidP="00546FA0" w:rsidRDefault="00546FA0" w14:paraId="080F520A" w14:textId="77777777">
      <w:pPr>
        <w:numPr>
          <w:ilvl w:val="1"/>
          <w:numId w:val="30"/>
        </w:numPr>
        <w:ind w:left="1170" w:hanging="45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The proposed project is designed and initiated by the applicant or student team.</w:t>
      </w:r>
    </w:p>
    <w:p w:rsidRPr="00980D4E" w:rsidR="00546FA0" w:rsidP="00546FA0" w:rsidRDefault="00546FA0" w14:paraId="4ECAF670" w14:textId="77777777">
      <w:pPr>
        <w:pStyle w:val="ListParagraph"/>
        <w:numPr>
          <w:ilvl w:val="0"/>
          <w:numId w:val="30"/>
        </w:numPr>
        <w:textAlignment w:val="baseline"/>
        <w:rPr>
          <w:color w:val="333333"/>
          <w:sz w:val="22"/>
          <w:szCs w:val="22"/>
        </w:rPr>
      </w:pPr>
      <w:r w:rsidRPr="00980D4E">
        <w:rPr>
          <w:color w:val="333333"/>
          <w:sz w:val="22"/>
          <w:szCs w:val="22"/>
        </w:rPr>
        <w:t>Impact on Primary Care and Communities</w:t>
      </w:r>
    </w:p>
    <w:p w:rsidRPr="00546FA0" w:rsidR="00546FA0" w:rsidP="0BAAF4A5" w:rsidRDefault="00546FA0" w14:paraId="5B5D185A" w14:textId="700C0AD4">
      <w:pPr>
        <w:numPr>
          <w:ilvl w:val="1"/>
          <w:numId w:val="30"/>
        </w:numPr>
        <w:spacing/>
        <w:ind w:left="1080"/>
        <w:contextualSpacing w:val="1"/>
        <w:textAlignment w:val="baseline"/>
        <w:rPr>
          <w:rFonts w:ascii="Times New Roman" w:hAnsi="Times New Roman" w:cs="Times New Roman"/>
          <w:color w:val="333333"/>
          <w:sz w:val="22"/>
          <w:szCs w:val="22"/>
        </w:rPr>
      </w:pPr>
      <w:r w:rsidRPr="0BAAF4A5" w:rsidR="00546FA0">
        <w:rPr>
          <w:rFonts w:ascii="Times New Roman" w:hAnsi="Times New Roman" w:cs="Times New Roman"/>
          <w:color w:val="333333"/>
          <w:sz w:val="22"/>
          <w:szCs w:val="22"/>
        </w:rPr>
        <w:t>The project contributes meaningfully to improving access to care or addressing the educational or healthcare needs of underserved or vulnerable populations.</w:t>
      </w:r>
    </w:p>
    <w:p w:rsidRPr="00980D4E" w:rsidR="00546FA0" w:rsidP="00546FA0" w:rsidRDefault="00546FA0" w14:paraId="1D7C2397" w14:textId="77777777">
      <w:pPr>
        <w:pStyle w:val="ListParagraph"/>
        <w:numPr>
          <w:ilvl w:val="0"/>
          <w:numId w:val="30"/>
        </w:numPr>
        <w:textAlignment w:val="baseline"/>
        <w:rPr>
          <w:color w:val="333333"/>
          <w:sz w:val="22"/>
          <w:szCs w:val="22"/>
        </w:rPr>
      </w:pPr>
      <w:r w:rsidRPr="00980D4E">
        <w:rPr>
          <w:color w:val="333333"/>
          <w:sz w:val="22"/>
          <w:szCs w:val="22"/>
        </w:rPr>
        <w:t>Learning and Professional Development</w:t>
      </w:r>
    </w:p>
    <w:p w:rsidRPr="00546FA0" w:rsidR="00546FA0" w:rsidP="00546FA0" w:rsidRDefault="00546FA0" w14:paraId="3E6E2B1A" w14:textId="77777777">
      <w:pPr>
        <w:numPr>
          <w:ilvl w:val="1"/>
          <w:numId w:val="30"/>
        </w:numPr>
        <w:ind w:left="108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The project enhances the student’s understanding of longitudinal, continuity-based primary care.</w:t>
      </w:r>
    </w:p>
    <w:p w:rsidRPr="00980D4E" w:rsidR="00546FA0" w:rsidP="00546FA0" w:rsidRDefault="00546FA0" w14:paraId="237856B8" w14:textId="77777777">
      <w:pPr>
        <w:pStyle w:val="ListParagraph"/>
        <w:numPr>
          <w:ilvl w:val="0"/>
          <w:numId w:val="30"/>
        </w:numPr>
        <w:textAlignment w:val="baseline"/>
        <w:rPr>
          <w:color w:val="333333"/>
          <w:sz w:val="22"/>
          <w:szCs w:val="22"/>
        </w:rPr>
      </w:pPr>
      <w:r w:rsidRPr="00980D4E">
        <w:rPr>
          <w:color w:val="333333"/>
          <w:sz w:val="22"/>
          <w:szCs w:val="22"/>
        </w:rPr>
        <w:t>Feasibility and Rigor</w:t>
      </w:r>
    </w:p>
    <w:p w:rsidRPr="00546FA0" w:rsidR="00546FA0" w:rsidP="00546FA0" w:rsidRDefault="00546FA0" w14:paraId="5AA39541" w14:textId="77777777">
      <w:pPr>
        <w:numPr>
          <w:ilvl w:val="1"/>
          <w:numId w:val="30"/>
        </w:numPr>
        <w:ind w:left="1080" w:hanging="27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The project is feasible and likely to be completed within the project period.</w:t>
      </w:r>
    </w:p>
    <w:p w:rsidRPr="00546FA0" w:rsidR="00546FA0" w:rsidP="00546FA0" w:rsidRDefault="00546FA0" w14:paraId="50A1B23C" w14:textId="77777777">
      <w:pPr>
        <w:numPr>
          <w:ilvl w:val="1"/>
          <w:numId w:val="30"/>
        </w:numPr>
        <w:ind w:left="1080" w:hanging="270"/>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The project demonstrates appropriate methodological rigor.</w:t>
      </w:r>
    </w:p>
    <w:p w:rsidRPr="008D1618" w:rsidR="00227BD5" w:rsidP="00546FA0" w:rsidRDefault="00227BD5" w14:paraId="6CD0DDC0" w14:textId="51422D59">
      <w:pPr>
        <w:ind w:left="360"/>
        <w:contextualSpacing/>
        <w:textAlignment w:val="baseline"/>
        <w:rPr>
          <w:rFonts w:ascii="Times New Roman" w:hAnsi="Times New Roman" w:cs="Times New Roman"/>
          <w:color w:val="333333"/>
          <w:sz w:val="22"/>
          <w:szCs w:val="22"/>
        </w:rPr>
      </w:pPr>
    </w:p>
    <w:p w:rsidRPr="00BD63A4" w:rsidR="00227BD5" w:rsidP="00C22606" w:rsidRDefault="00980D4E" w14:paraId="23D7ED50" w14:textId="1F01EB5F">
      <w:pPr>
        <w:contextualSpacing/>
        <w:textAlignment w:val="baseline"/>
        <w:rPr>
          <w:rFonts w:ascii="Times New Roman" w:hAnsi="Times New Roman" w:cs="Times New Roman"/>
          <w:b/>
          <w:color w:val="333333"/>
        </w:rPr>
      </w:pPr>
      <w:r w:rsidRPr="00BD63A4">
        <w:rPr>
          <w:rFonts w:ascii="Times New Roman" w:hAnsi="Times New Roman" w:cs="Times New Roman"/>
          <w:b/>
          <w:color w:val="333333"/>
        </w:rPr>
        <w:t>Application Limits</w:t>
      </w:r>
      <w:r w:rsidRPr="00BD63A4" w:rsidR="00227BD5">
        <w:rPr>
          <w:rFonts w:ascii="Times New Roman" w:hAnsi="Times New Roman" w:cs="Times New Roman"/>
          <w:b/>
          <w:color w:val="333333"/>
        </w:rPr>
        <w:t xml:space="preserve"> </w:t>
      </w:r>
    </w:p>
    <w:p w:rsidRPr="008D1618" w:rsidR="00227BD5" w:rsidP="0BAAF4A5" w:rsidRDefault="00227BD5" w14:paraId="0014754A" w14:textId="78DA0BE8">
      <w:pPr>
        <w:spacing/>
        <w:contextualSpacing w:val="1"/>
        <w:textAlignment w:val="baseline"/>
        <w:rPr>
          <w:rFonts w:ascii="Times New Roman" w:hAnsi="Times New Roman" w:cs="Times New Roman"/>
          <w:color w:val="333333"/>
          <w:sz w:val="22"/>
          <w:szCs w:val="22"/>
        </w:rPr>
      </w:pPr>
      <w:r w:rsidRPr="0BAAF4A5" w:rsidR="3FD5FD69">
        <w:rPr>
          <w:rFonts w:ascii="Times New Roman" w:hAnsi="Times New Roman" w:cs="Times New Roman"/>
          <w:color w:val="333333"/>
          <w:sz w:val="22"/>
          <w:szCs w:val="22"/>
        </w:rPr>
        <w:t xml:space="preserve">Students may </w:t>
      </w:r>
      <w:r w:rsidRPr="0BAAF4A5" w:rsidR="3FD5FD69">
        <w:rPr>
          <w:rFonts w:ascii="Times New Roman" w:hAnsi="Times New Roman" w:cs="Times New Roman"/>
          <w:color w:val="333333"/>
          <w:sz w:val="22"/>
          <w:szCs w:val="22"/>
        </w:rPr>
        <w:t>submit</w:t>
      </w:r>
      <w:r w:rsidRPr="0BAAF4A5" w:rsidR="3FD5FD69">
        <w:rPr>
          <w:rFonts w:ascii="Times New Roman" w:hAnsi="Times New Roman" w:cs="Times New Roman"/>
          <w:color w:val="333333"/>
          <w:sz w:val="22"/>
          <w:szCs w:val="22"/>
        </w:rPr>
        <w:t xml:space="preserve"> </w:t>
      </w:r>
      <w:r w:rsidRPr="0BAAF4A5" w:rsidR="00227BD5">
        <w:rPr>
          <w:rFonts w:ascii="Times New Roman" w:hAnsi="Times New Roman" w:cs="Times New Roman"/>
          <w:color w:val="333333"/>
          <w:sz w:val="22"/>
          <w:szCs w:val="22"/>
        </w:rPr>
        <w:t>one proposal per per year</w:t>
      </w:r>
      <w:r w:rsidRPr="0BAAF4A5" w:rsidR="00227BD5">
        <w:rPr>
          <w:rFonts w:ascii="Times New Roman" w:hAnsi="Times New Roman" w:cs="Times New Roman"/>
          <w:color w:val="333333"/>
          <w:sz w:val="22"/>
          <w:szCs w:val="22"/>
        </w:rPr>
        <w:t xml:space="preserve">.  </w:t>
      </w:r>
      <w:r w:rsidRPr="0BAAF4A5" w:rsidR="00227BD5">
        <w:rPr>
          <w:rFonts w:ascii="Times New Roman" w:hAnsi="Times New Roman" w:cs="Times New Roman"/>
          <w:color w:val="333333"/>
          <w:sz w:val="22"/>
          <w:szCs w:val="22"/>
        </w:rPr>
        <w:t>Each proposal should be limited to a single project</w:t>
      </w:r>
      <w:r w:rsidRPr="0BAAF4A5" w:rsidR="00227BD5">
        <w:rPr>
          <w:rFonts w:ascii="Times New Roman" w:hAnsi="Times New Roman" w:cs="Times New Roman"/>
          <w:color w:val="333333"/>
          <w:sz w:val="22"/>
          <w:szCs w:val="22"/>
        </w:rPr>
        <w:t xml:space="preserve">.  </w:t>
      </w:r>
    </w:p>
    <w:p w:rsidRPr="008D1618" w:rsidR="00227BD5" w:rsidP="00C22606" w:rsidRDefault="00227BD5" w14:paraId="2BE44F1B" w14:textId="77777777">
      <w:pPr>
        <w:contextualSpacing/>
        <w:textAlignment w:val="baseline"/>
        <w:rPr>
          <w:rFonts w:ascii="Times New Roman" w:hAnsi="Times New Roman" w:cs="Times New Roman"/>
          <w:color w:val="333333"/>
          <w:sz w:val="22"/>
          <w:szCs w:val="22"/>
        </w:rPr>
      </w:pPr>
    </w:p>
    <w:p w:rsidRPr="00BD63A4" w:rsidR="00227BD5" w:rsidP="00C22606" w:rsidRDefault="00980D4E" w14:paraId="70BB93A0" w14:textId="1197AF72">
      <w:pPr>
        <w:contextualSpacing/>
        <w:textAlignment w:val="baseline"/>
        <w:rPr>
          <w:rFonts w:ascii="Times New Roman" w:hAnsi="Times New Roman" w:cs="Times New Roman"/>
          <w:b/>
          <w:color w:val="333333"/>
        </w:rPr>
      </w:pPr>
      <w:r w:rsidRPr="00BD63A4">
        <w:rPr>
          <w:rFonts w:ascii="Times New Roman" w:hAnsi="Times New Roman" w:cs="Times New Roman"/>
          <w:b/>
          <w:color w:val="333333"/>
        </w:rPr>
        <w:t>Funding Available</w:t>
      </w:r>
      <w:r w:rsidRPr="00BD63A4" w:rsidR="00227BD5">
        <w:rPr>
          <w:rFonts w:ascii="Times New Roman" w:hAnsi="Times New Roman" w:cs="Times New Roman"/>
          <w:b/>
          <w:color w:val="333333"/>
        </w:rPr>
        <w:t xml:space="preserve">   </w:t>
      </w:r>
    </w:p>
    <w:p w:rsidRPr="008D1618" w:rsidR="00227BD5" w:rsidP="00C22606" w:rsidRDefault="00980D4E" w14:paraId="3B04113B" w14:textId="52463C88">
      <w:pPr>
        <w:contextualSpacing/>
        <w:textAlignment w:val="baseline"/>
        <w:rPr>
          <w:rFonts w:ascii="Times New Roman" w:hAnsi="Times New Roman" w:cs="Times New Roman"/>
          <w:b/>
          <w:color w:val="333333"/>
          <w:sz w:val="22"/>
          <w:szCs w:val="22"/>
        </w:rPr>
      </w:pPr>
      <w:r>
        <w:rPr>
          <w:rFonts w:ascii="Times New Roman" w:hAnsi="Times New Roman" w:cs="Times New Roman"/>
          <w:color w:val="333333"/>
          <w:sz w:val="22"/>
          <w:szCs w:val="22"/>
        </w:rPr>
        <w:t>A</w:t>
      </w:r>
      <w:r w:rsidRPr="008D1618" w:rsidR="00A32B58">
        <w:rPr>
          <w:rFonts w:ascii="Times New Roman" w:hAnsi="Times New Roman" w:cs="Times New Roman"/>
          <w:color w:val="333333"/>
          <w:sz w:val="22"/>
          <w:szCs w:val="22"/>
        </w:rPr>
        <w:t>pproximately $</w:t>
      </w:r>
      <w:r w:rsidRPr="008D1618" w:rsidR="0091007F">
        <w:rPr>
          <w:rFonts w:ascii="Times New Roman" w:hAnsi="Times New Roman" w:cs="Times New Roman"/>
          <w:color w:val="333333"/>
          <w:sz w:val="22"/>
          <w:szCs w:val="22"/>
        </w:rPr>
        <w:t>1</w:t>
      </w:r>
      <w:r w:rsidR="00546FA0">
        <w:rPr>
          <w:rFonts w:ascii="Times New Roman" w:hAnsi="Times New Roman" w:cs="Times New Roman"/>
          <w:color w:val="333333"/>
          <w:sz w:val="22"/>
          <w:szCs w:val="22"/>
        </w:rPr>
        <w:t>5</w:t>
      </w:r>
      <w:r w:rsidRPr="008D1618" w:rsidR="00A32B58">
        <w:rPr>
          <w:rFonts w:ascii="Times New Roman" w:hAnsi="Times New Roman" w:cs="Times New Roman"/>
          <w:color w:val="333333"/>
          <w:sz w:val="22"/>
          <w:szCs w:val="22"/>
        </w:rPr>
        <w:t>,000</w:t>
      </w:r>
      <w:r>
        <w:rPr>
          <w:rFonts w:ascii="Times New Roman" w:hAnsi="Times New Roman" w:cs="Times New Roman"/>
          <w:color w:val="333333"/>
          <w:sz w:val="22"/>
          <w:szCs w:val="22"/>
        </w:rPr>
        <w:t xml:space="preserve"> is available annually through the Friedman-Bowen </w:t>
      </w:r>
      <w:r w:rsidR="00873592">
        <w:rPr>
          <w:rFonts w:ascii="Times New Roman" w:hAnsi="Times New Roman" w:cs="Times New Roman"/>
          <w:color w:val="333333"/>
          <w:sz w:val="22"/>
          <w:szCs w:val="22"/>
        </w:rPr>
        <w:t xml:space="preserve">Primary Care </w:t>
      </w:r>
      <w:r>
        <w:rPr>
          <w:rFonts w:ascii="Times New Roman" w:hAnsi="Times New Roman" w:cs="Times New Roman"/>
          <w:color w:val="333333"/>
          <w:sz w:val="22"/>
          <w:szCs w:val="22"/>
        </w:rPr>
        <w:t>Scholarship Fund</w:t>
      </w:r>
      <w:r w:rsidRPr="008D1618" w:rsidR="00A32B58">
        <w:rPr>
          <w:rFonts w:ascii="Times New Roman" w:hAnsi="Times New Roman" w:cs="Times New Roman"/>
          <w:color w:val="333333"/>
          <w:sz w:val="22"/>
          <w:szCs w:val="22"/>
        </w:rPr>
        <w:t xml:space="preserve">. </w:t>
      </w:r>
    </w:p>
    <w:p w:rsidRPr="008D1618" w:rsidR="00227BD5" w:rsidP="00C22606" w:rsidRDefault="00227BD5" w14:paraId="050B61BD" w14:textId="77777777">
      <w:pPr>
        <w:contextualSpacing/>
        <w:textAlignment w:val="baseline"/>
        <w:rPr>
          <w:rFonts w:ascii="Times New Roman" w:hAnsi="Times New Roman" w:cs="Times New Roman"/>
          <w:b/>
          <w:color w:val="333333"/>
          <w:sz w:val="22"/>
          <w:szCs w:val="22"/>
        </w:rPr>
      </w:pPr>
    </w:p>
    <w:p w:rsidRPr="00BD63A4" w:rsidR="00227BD5" w:rsidP="00C22606" w:rsidRDefault="00227BD5" w14:paraId="2615C94B" w14:textId="262437D2">
      <w:pPr>
        <w:contextualSpacing/>
        <w:textAlignment w:val="baseline"/>
        <w:rPr>
          <w:rFonts w:ascii="Times New Roman" w:hAnsi="Times New Roman" w:cs="Times New Roman"/>
          <w:b/>
          <w:color w:val="333333"/>
        </w:rPr>
      </w:pPr>
      <w:r w:rsidRPr="00BD63A4">
        <w:rPr>
          <w:rFonts w:ascii="Times New Roman" w:hAnsi="Times New Roman" w:cs="Times New Roman"/>
          <w:b/>
          <w:color w:val="333333"/>
        </w:rPr>
        <w:t xml:space="preserve">Grant </w:t>
      </w:r>
      <w:r w:rsidRPr="00BD63A4" w:rsidR="00980D4E">
        <w:rPr>
          <w:rFonts w:ascii="Times New Roman" w:hAnsi="Times New Roman" w:cs="Times New Roman"/>
          <w:b/>
          <w:color w:val="333333"/>
        </w:rPr>
        <w:t>Size</w:t>
      </w:r>
      <w:r w:rsidRPr="00BD63A4">
        <w:rPr>
          <w:rFonts w:ascii="Times New Roman" w:hAnsi="Times New Roman" w:cs="Times New Roman"/>
          <w:b/>
          <w:color w:val="333333"/>
        </w:rPr>
        <w:t xml:space="preserve"> </w:t>
      </w:r>
    </w:p>
    <w:p w:rsidRPr="008D1618" w:rsidR="00227BD5" w:rsidP="00C22606" w:rsidRDefault="00227BD5" w14:paraId="794FEE72" w14:textId="08AF3B4C">
      <w:pPr>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Grant awards will range in size</w:t>
      </w:r>
      <w:r w:rsidRPr="008D1618" w:rsidR="0081163E">
        <w:rPr>
          <w:rFonts w:ascii="Times New Roman" w:hAnsi="Times New Roman" w:cs="Times New Roman"/>
          <w:color w:val="333333"/>
          <w:sz w:val="22"/>
          <w:szCs w:val="22"/>
        </w:rPr>
        <w:t>. T</w:t>
      </w:r>
      <w:r w:rsidRPr="008D1618">
        <w:rPr>
          <w:rFonts w:ascii="Times New Roman" w:hAnsi="Times New Roman" w:cs="Times New Roman"/>
          <w:color w:val="333333"/>
          <w:sz w:val="22"/>
          <w:szCs w:val="22"/>
        </w:rPr>
        <w:t xml:space="preserve">he maximum grant award per </w:t>
      </w:r>
      <w:r w:rsidRPr="008D1618" w:rsidR="00C65BAB">
        <w:rPr>
          <w:rFonts w:ascii="Times New Roman" w:hAnsi="Times New Roman" w:cs="Times New Roman"/>
          <w:color w:val="333333"/>
          <w:sz w:val="22"/>
          <w:szCs w:val="22"/>
        </w:rPr>
        <w:t>project</w:t>
      </w:r>
      <w:r w:rsidRPr="008D1618">
        <w:rPr>
          <w:rFonts w:ascii="Times New Roman" w:hAnsi="Times New Roman" w:cs="Times New Roman"/>
          <w:color w:val="333333"/>
          <w:sz w:val="22"/>
          <w:szCs w:val="22"/>
        </w:rPr>
        <w:t xml:space="preserve"> per year is $2,000. </w:t>
      </w:r>
    </w:p>
    <w:p w:rsidRPr="008D1618" w:rsidR="00227BD5" w:rsidP="00C22606" w:rsidRDefault="00227BD5" w14:paraId="4938E09B" w14:textId="77777777">
      <w:pPr>
        <w:contextualSpacing/>
        <w:textAlignment w:val="baseline"/>
        <w:rPr>
          <w:rFonts w:ascii="Times New Roman" w:hAnsi="Times New Roman" w:cs="Times New Roman"/>
          <w:b/>
          <w:color w:val="333333"/>
          <w:sz w:val="22"/>
          <w:szCs w:val="22"/>
        </w:rPr>
      </w:pPr>
    </w:p>
    <w:p w:rsidRPr="00BD63A4" w:rsidR="00227BD5" w:rsidP="00C22606" w:rsidRDefault="00227BD5" w14:paraId="40716087" w14:textId="2FF8C0CE">
      <w:pPr>
        <w:contextualSpacing/>
        <w:textAlignment w:val="baseline"/>
        <w:rPr>
          <w:rFonts w:ascii="Times New Roman" w:hAnsi="Times New Roman" w:cs="Times New Roman"/>
          <w:color w:val="333333"/>
        </w:rPr>
      </w:pPr>
      <w:r w:rsidRPr="00BD63A4">
        <w:rPr>
          <w:rFonts w:ascii="Times New Roman" w:hAnsi="Times New Roman" w:cs="Times New Roman"/>
          <w:b/>
          <w:color w:val="333333"/>
        </w:rPr>
        <w:t xml:space="preserve">Geographic Focus  </w:t>
      </w:r>
      <w:r w:rsidRPr="00BD63A4">
        <w:rPr>
          <w:rFonts w:ascii="Times New Roman" w:hAnsi="Times New Roman" w:cs="Times New Roman"/>
          <w:color w:val="333333"/>
        </w:rPr>
        <w:t xml:space="preserve"> </w:t>
      </w:r>
    </w:p>
    <w:p w:rsidR="00227BD5" w:rsidP="00C22606" w:rsidRDefault="00980D4E" w14:paraId="6CCECBBE" w14:textId="4698BF39">
      <w:pPr>
        <w:contextualSpacing/>
        <w:textAlignment w:val="baseline"/>
        <w:rPr>
          <w:rFonts w:ascii="Times New Roman" w:hAnsi="Times New Roman" w:cs="Times New Roman"/>
          <w:color w:val="333333"/>
          <w:sz w:val="22"/>
          <w:szCs w:val="22"/>
        </w:rPr>
      </w:pPr>
      <w:r w:rsidRPr="00980D4E">
        <w:rPr>
          <w:rFonts w:ascii="Times New Roman" w:hAnsi="Times New Roman" w:cs="Times New Roman"/>
          <w:color w:val="333333"/>
          <w:sz w:val="22"/>
          <w:szCs w:val="22"/>
        </w:rPr>
        <w:t>Funded projects must take place in Minnesota or bring benefit to the people of Minnesota.</w:t>
      </w:r>
    </w:p>
    <w:p w:rsidRPr="008D1618" w:rsidR="00980D4E" w:rsidP="00C22606" w:rsidRDefault="00980D4E" w14:paraId="7708D51B" w14:textId="77777777">
      <w:pPr>
        <w:contextualSpacing/>
        <w:textAlignment w:val="baseline"/>
        <w:rPr>
          <w:rFonts w:ascii="Times New Roman" w:hAnsi="Times New Roman" w:cs="Times New Roman"/>
          <w:color w:val="333333"/>
          <w:sz w:val="22"/>
          <w:szCs w:val="22"/>
        </w:rPr>
      </w:pPr>
    </w:p>
    <w:p w:rsidRPr="00BD63A4" w:rsidR="00227BD5" w:rsidP="00C22606" w:rsidRDefault="00227BD5" w14:paraId="792DE0AD" w14:textId="1E6345EA">
      <w:pPr>
        <w:contextualSpacing/>
        <w:textAlignment w:val="baseline"/>
        <w:rPr>
          <w:rFonts w:ascii="Times New Roman" w:hAnsi="Times New Roman" w:cs="Times New Roman"/>
          <w:b/>
          <w:color w:val="333333"/>
        </w:rPr>
      </w:pPr>
      <w:r w:rsidRPr="00BD63A4">
        <w:rPr>
          <w:rFonts w:ascii="Times New Roman" w:hAnsi="Times New Roman" w:cs="Times New Roman"/>
          <w:b/>
          <w:color w:val="333333"/>
        </w:rPr>
        <w:t>Project Period and Reporting Requirements</w:t>
      </w:r>
    </w:p>
    <w:p w:rsidR="00BD63A4" w:rsidP="00BD63A4" w:rsidRDefault="00980D4E" w14:paraId="546D40CD" w14:textId="65EDE0E6">
      <w:pPr>
        <w:contextualSpacing/>
        <w:textAlignment w:val="baseline"/>
        <w:rPr>
          <w:rFonts w:ascii="Times New Roman" w:hAnsi="Times New Roman" w:cs="Times New Roman"/>
          <w:color w:val="433F3F"/>
          <w:spacing w:val="3"/>
          <w:sz w:val="22"/>
          <w:szCs w:val="22"/>
        </w:rPr>
      </w:pPr>
      <w:r w:rsidRPr="00980D4E">
        <w:rPr>
          <w:rFonts w:ascii="Times New Roman" w:hAnsi="Times New Roman" w:cs="Times New Roman"/>
          <w:color w:val="433F3F"/>
          <w:spacing w:val="3"/>
          <w:sz w:val="22"/>
          <w:szCs w:val="22"/>
        </w:rPr>
        <w:t xml:space="preserve">Projects may be funded for up to one year. </w:t>
      </w:r>
      <w:r w:rsidRPr="00BD63A4" w:rsidR="00BD63A4">
        <w:rPr>
          <w:rFonts w:ascii="Times New Roman" w:hAnsi="Times New Roman" w:cs="Times New Roman"/>
          <w:color w:val="433F3F"/>
          <w:spacing w:val="3"/>
          <w:sz w:val="22"/>
          <w:szCs w:val="22"/>
        </w:rPr>
        <w:t>Grant recipients are required to submit a brief final report within one month of project completion. The final report is designed to be concise and non-onerous while supporting fiscal accountability, learning, and impact assessment.</w:t>
      </w:r>
    </w:p>
    <w:p w:rsidRPr="00BD63A4" w:rsidR="00BD63A4" w:rsidP="00BD63A4" w:rsidRDefault="00BD63A4" w14:paraId="7B3CD482" w14:textId="77777777">
      <w:pPr>
        <w:contextualSpacing/>
        <w:textAlignment w:val="baseline"/>
        <w:rPr>
          <w:rFonts w:ascii="Times New Roman" w:hAnsi="Times New Roman" w:cs="Times New Roman"/>
          <w:color w:val="433F3F"/>
          <w:spacing w:val="3"/>
          <w:sz w:val="22"/>
          <w:szCs w:val="22"/>
        </w:rPr>
      </w:pPr>
    </w:p>
    <w:p w:rsidRPr="00BD63A4" w:rsidR="00BD63A4" w:rsidP="00BD63A4" w:rsidRDefault="00BD63A4" w14:paraId="7E5BE531" w14:textId="77777777">
      <w:pPr>
        <w:contextualSpacing/>
        <w:textAlignment w:val="baseline"/>
        <w:rPr>
          <w:rFonts w:ascii="Times New Roman" w:hAnsi="Times New Roman" w:cs="Times New Roman"/>
          <w:color w:val="433F3F"/>
          <w:spacing w:val="3"/>
          <w:sz w:val="22"/>
          <w:szCs w:val="22"/>
        </w:rPr>
      </w:pPr>
      <w:r w:rsidRPr="00BD63A4">
        <w:rPr>
          <w:rFonts w:ascii="Times New Roman" w:hAnsi="Times New Roman" w:cs="Times New Roman"/>
          <w:color w:val="433F3F"/>
          <w:spacing w:val="3"/>
          <w:sz w:val="22"/>
          <w:szCs w:val="22"/>
        </w:rPr>
        <w:t>The final report will include the following components:</w:t>
      </w:r>
    </w:p>
    <w:p w:rsidRPr="00BD63A4" w:rsidR="00BD63A4" w:rsidP="00083995" w:rsidRDefault="00BD63A4" w14:paraId="235A849A" w14:textId="77777777">
      <w:pPr>
        <w:numPr>
          <w:ilvl w:val="0"/>
          <w:numId w:val="38"/>
        </w:numPr>
        <w:contextualSpacing/>
        <w:textAlignment w:val="baseline"/>
        <w:rPr>
          <w:color w:val="433F3F"/>
          <w:spacing w:val="3"/>
          <w:sz w:val="22"/>
          <w:szCs w:val="22"/>
        </w:rPr>
      </w:pPr>
      <w:r w:rsidRPr="00BD63A4">
        <w:rPr>
          <w:rFonts w:ascii="Times New Roman" w:hAnsi="Times New Roman" w:cs="Times New Roman"/>
          <w:b/>
          <w:bCs/>
          <w:color w:val="433F3F"/>
          <w:spacing w:val="3"/>
          <w:sz w:val="22"/>
          <w:szCs w:val="22"/>
        </w:rPr>
        <w:t>Financial Summary</w:t>
      </w:r>
      <w:r w:rsidRPr="00BD63A4">
        <w:rPr>
          <w:b/>
          <w:bCs/>
          <w:color w:val="433F3F"/>
          <w:spacing w:val="3"/>
          <w:sz w:val="22"/>
          <w:szCs w:val="22"/>
        </w:rPr>
        <w:t xml:space="preserve"> </w:t>
      </w:r>
    </w:p>
    <w:p w:rsidRPr="00BD63A4" w:rsidR="00BD63A4" w:rsidP="00BD63A4" w:rsidRDefault="00BD63A4" w14:paraId="143CD3D3" w14:textId="710940FE">
      <w:pPr>
        <w:ind w:left="720"/>
        <w:contextualSpacing/>
        <w:textAlignment w:val="baseline"/>
        <w:rPr>
          <w:color w:val="433F3F"/>
          <w:spacing w:val="3"/>
          <w:sz w:val="22"/>
          <w:szCs w:val="22"/>
        </w:rPr>
      </w:pPr>
      <w:r w:rsidRPr="00BD63A4">
        <w:rPr>
          <w:color w:val="433F3F"/>
          <w:spacing w:val="3"/>
          <w:sz w:val="22"/>
          <w:szCs w:val="22"/>
        </w:rPr>
        <w:t>(</w:t>
      </w:r>
      <w:r w:rsidRPr="00BD63A4">
        <w:rPr>
          <w:rFonts w:ascii="Times New Roman" w:hAnsi="Times New Roman" w:cs="Times New Roman"/>
          <w:color w:val="433F3F"/>
          <w:spacing w:val="3"/>
          <w:sz w:val="22"/>
          <w:szCs w:val="22"/>
        </w:rPr>
        <w:t>Us</w:t>
      </w:r>
      <w:r>
        <w:rPr>
          <w:rFonts w:ascii="Times New Roman" w:hAnsi="Times New Roman" w:cs="Times New Roman"/>
          <w:color w:val="433F3F"/>
          <w:spacing w:val="3"/>
          <w:sz w:val="22"/>
          <w:szCs w:val="22"/>
        </w:rPr>
        <w:t>ing</w:t>
      </w:r>
      <w:r w:rsidRPr="00BD63A4">
        <w:rPr>
          <w:rFonts w:ascii="Times New Roman" w:hAnsi="Times New Roman" w:cs="Times New Roman"/>
          <w:color w:val="433F3F"/>
          <w:spacing w:val="3"/>
          <w:sz w:val="22"/>
          <w:szCs w:val="22"/>
        </w:rPr>
        <w:t xml:space="preserve"> a simple budget-to-actual format provided by the Foundation</w:t>
      </w:r>
      <w:r w:rsidRPr="00BD63A4">
        <w:rPr>
          <w:rFonts w:ascii="Times New Roman" w:hAnsi="Times New Roman" w:cs="Times New Roman"/>
          <w:color w:val="433F3F"/>
          <w:spacing w:val="3"/>
          <w:sz w:val="22"/>
          <w:szCs w:val="22"/>
        </w:rPr>
        <w:t>)</w:t>
      </w:r>
      <w:r w:rsidRPr="00BD63A4">
        <w:rPr>
          <w:rFonts w:ascii="Times New Roman" w:hAnsi="Times New Roman" w:cs="Times New Roman"/>
          <w:color w:val="433F3F"/>
          <w:spacing w:val="3"/>
          <w:sz w:val="22"/>
          <w:szCs w:val="22"/>
        </w:rPr>
        <w:t xml:space="preserve">. </w:t>
      </w:r>
    </w:p>
    <w:p w:rsidRPr="00BD63A4" w:rsidR="00BD63A4" w:rsidP="00BD63A4" w:rsidRDefault="00873592" w14:paraId="0FCA06C8" w14:textId="6EF02F3B">
      <w:pPr>
        <w:numPr>
          <w:ilvl w:val="0"/>
          <w:numId w:val="39"/>
        </w:numPr>
        <w:contextualSpacing/>
        <w:textAlignment w:val="baseline"/>
        <w:rPr>
          <w:rFonts w:ascii="Times New Roman" w:hAnsi="Times New Roman" w:cs="Times New Roman"/>
          <w:color w:val="433F3F"/>
          <w:spacing w:val="3"/>
          <w:sz w:val="22"/>
          <w:szCs w:val="22"/>
        </w:rPr>
      </w:pPr>
      <w:r>
        <w:rPr>
          <w:rFonts w:ascii="Times New Roman" w:hAnsi="Times New Roman" w:cs="Times New Roman"/>
          <w:color w:val="433F3F"/>
          <w:spacing w:val="3"/>
          <w:sz w:val="22"/>
          <w:szCs w:val="22"/>
        </w:rPr>
        <w:t>A</w:t>
      </w:r>
      <w:r w:rsidRPr="00BD63A4" w:rsidR="00BD63A4">
        <w:rPr>
          <w:rFonts w:ascii="Times New Roman" w:hAnsi="Times New Roman" w:cs="Times New Roman"/>
          <w:color w:val="433F3F"/>
          <w:spacing w:val="3"/>
          <w:sz w:val="22"/>
          <w:szCs w:val="22"/>
        </w:rPr>
        <w:t xml:space="preserve"> brief explanation of any significant variances</w:t>
      </w:r>
    </w:p>
    <w:p w:rsidRPr="00BD63A4" w:rsidR="00BD63A4" w:rsidP="00BD63A4" w:rsidRDefault="00873592" w14:paraId="5472E5E5" w14:textId="5BBBF1D6">
      <w:pPr>
        <w:numPr>
          <w:ilvl w:val="0"/>
          <w:numId w:val="39"/>
        </w:numPr>
        <w:contextualSpacing/>
        <w:textAlignment w:val="baseline"/>
        <w:rPr>
          <w:rFonts w:ascii="Times New Roman" w:hAnsi="Times New Roman" w:cs="Times New Roman"/>
          <w:color w:val="433F3F"/>
          <w:spacing w:val="3"/>
          <w:sz w:val="22"/>
          <w:szCs w:val="22"/>
        </w:rPr>
      </w:pPr>
      <w:r>
        <w:rPr>
          <w:rFonts w:ascii="Times New Roman" w:hAnsi="Times New Roman" w:cs="Times New Roman"/>
          <w:color w:val="433F3F"/>
          <w:spacing w:val="3"/>
          <w:sz w:val="22"/>
          <w:szCs w:val="22"/>
        </w:rPr>
        <w:t>Identification of a</w:t>
      </w:r>
      <w:r w:rsidRPr="00BD63A4" w:rsidR="00BD63A4">
        <w:rPr>
          <w:rFonts w:ascii="Times New Roman" w:hAnsi="Times New Roman" w:cs="Times New Roman"/>
          <w:color w:val="433F3F"/>
          <w:spacing w:val="3"/>
          <w:sz w:val="22"/>
          <w:szCs w:val="22"/>
        </w:rPr>
        <w:t>ny unspent funds, which must be returned to the Foundation in accordance with the grant agreement</w:t>
      </w:r>
    </w:p>
    <w:p w:rsidRPr="00BD63A4" w:rsidR="00BD63A4" w:rsidP="00BD63A4" w:rsidRDefault="00873592" w14:paraId="56EA67B8" w14:textId="6DBCD187">
      <w:pPr>
        <w:numPr>
          <w:ilvl w:val="0"/>
          <w:numId w:val="39"/>
        </w:numPr>
        <w:contextualSpacing/>
        <w:textAlignment w:val="baseline"/>
        <w:rPr>
          <w:rFonts w:ascii="Times New Roman" w:hAnsi="Times New Roman" w:cs="Times New Roman"/>
          <w:color w:val="433F3F"/>
          <w:spacing w:val="3"/>
          <w:sz w:val="22"/>
          <w:szCs w:val="22"/>
        </w:rPr>
      </w:pPr>
      <w:r>
        <w:rPr>
          <w:rFonts w:ascii="Times New Roman" w:hAnsi="Times New Roman" w:cs="Times New Roman"/>
          <w:color w:val="433F3F"/>
          <w:spacing w:val="3"/>
          <w:sz w:val="22"/>
          <w:szCs w:val="22"/>
        </w:rPr>
        <w:t>A</w:t>
      </w:r>
      <w:r w:rsidRPr="00BD63A4" w:rsidR="00BD63A4">
        <w:rPr>
          <w:rFonts w:ascii="Times New Roman" w:hAnsi="Times New Roman" w:cs="Times New Roman"/>
          <w:color w:val="433F3F"/>
          <w:spacing w:val="3"/>
          <w:sz w:val="22"/>
          <w:szCs w:val="22"/>
        </w:rPr>
        <w:t xml:space="preserve"> signed certification that funds were used in accordance with the approved project and grant terms</w:t>
      </w:r>
    </w:p>
    <w:p w:rsidRPr="00BD63A4" w:rsidR="00BD63A4" w:rsidP="00BD63A4" w:rsidRDefault="00BD63A4" w14:paraId="7999DC66" w14:textId="77777777">
      <w:pPr>
        <w:pStyle w:val="ListParagraph"/>
        <w:numPr>
          <w:ilvl w:val="0"/>
          <w:numId w:val="39"/>
        </w:numPr>
        <w:textAlignment w:val="baseline"/>
        <w:rPr>
          <w:color w:val="433F3F"/>
          <w:spacing w:val="3"/>
          <w:sz w:val="22"/>
          <w:szCs w:val="22"/>
        </w:rPr>
      </w:pPr>
      <w:r w:rsidRPr="00BD63A4">
        <w:rPr>
          <w:color w:val="433F3F"/>
          <w:spacing w:val="3"/>
          <w:sz w:val="22"/>
          <w:szCs w:val="22"/>
        </w:rPr>
        <w:t xml:space="preserve">Receipts or detailed financial documentation are </w:t>
      </w:r>
      <w:r w:rsidRPr="00BD63A4">
        <w:rPr>
          <w:b/>
          <w:bCs/>
          <w:color w:val="433F3F"/>
          <w:spacing w:val="3"/>
          <w:sz w:val="22"/>
          <w:szCs w:val="22"/>
        </w:rPr>
        <w:t>not required</w:t>
      </w:r>
      <w:r w:rsidRPr="00BD63A4">
        <w:rPr>
          <w:color w:val="433F3F"/>
          <w:spacing w:val="3"/>
          <w:sz w:val="22"/>
          <w:szCs w:val="22"/>
        </w:rPr>
        <w:t xml:space="preserve"> unless specifically requested.</w:t>
      </w:r>
    </w:p>
    <w:p w:rsidRPr="00BD63A4" w:rsidR="00BD63A4" w:rsidP="00BD63A4" w:rsidRDefault="00BD63A4" w14:paraId="1EA93E1A" w14:textId="2D1B522D">
      <w:pPr>
        <w:pStyle w:val="ListParagraph"/>
        <w:ind w:left="1080"/>
        <w:textAlignment w:val="baseline"/>
        <w:rPr>
          <w:color w:val="433F3F"/>
          <w:spacing w:val="3"/>
          <w:sz w:val="22"/>
          <w:szCs w:val="22"/>
        </w:rPr>
      </w:pPr>
    </w:p>
    <w:p w:rsidRPr="00BD63A4" w:rsidR="00BD63A4" w:rsidP="00E5252C" w:rsidRDefault="00BD63A4" w14:paraId="65E84622" w14:textId="77777777">
      <w:pPr>
        <w:pStyle w:val="ListParagraph"/>
        <w:numPr>
          <w:ilvl w:val="0"/>
          <w:numId w:val="38"/>
        </w:numPr>
        <w:textAlignment w:val="baseline"/>
        <w:rPr>
          <w:color w:val="433F3F"/>
          <w:spacing w:val="3"/>
          <w:sz w:val="22"/>
          <w:szCs w:val="22"/>
        </w:rPr>
      </w:pPr>
      <w:r w:rsidRPr="00BD63A4">
        <w:rPr>
          <w:b/>
          <w:bCs/>
          <w:color w:val="433F3F"/>
          <w:spacing w:val="3"/>
          <w:sz w:val="22"/>
          <w:szCs w:val="22"/>
        </w:rPr>
        <w:t>Project Snapshot</w:t>
      </w:r>
      <w:r w:rsidRPr="00BD63A4">
        <w:rPr>
          <w:b/>
          <w:bCs/>
          <w:color w:val="433F3F"/>
          <w:spacing w:val="3"/>
          <w:sz w:val="22"/>
          <w:szCs w:val="22"/>
        </w:rPr>
        <w:t xml:space="preserve"> </w:t>
      </w:r>
    </w:p>
    <w:p w:rsidRPr="00BD63A4" w:rsidR="00BD63A4" w:rsidP="00BD63A4" w:rsidRDefault="00BD63A4" w14:paraId="2FB6C6AA" w14:textId="6671FA76">
      <w:pPr>
        <w:pStyle w:val="ListParagraph"/>
        <w:textAlignment w:val="baseline"/>
        <w:rPr>
          <w:color w:val="433F3F"/>
          <w:spacing w:val="3"/>
          <w:sz w:val="22"/>
          <w:szCs w:val="22"/>
        </w:rPr>
      </w:pPr>
      <w:r w:rsidRPr="00BD63A4">
        <w:rPr>
          <w:color w:val="433F3F"/>
          <w:spacing w:val="3"/>
          <w:sz w:val="22"/>
          <w:szCs w:val="22"/>
        </w:rPr>
        <w:t>(Using a short project snapshot form provided by the Foundation)</w:t>
      </w:r>
      <w:r w:rsidRPr="00BD63A4">
        <w:rPr>
          <w:color w:val="433F3F"/>
          <w:spacing w:val="3"/>
          <w:sz w:val="22"/>
          <w:szCs w:val="22"/>
        </w:rPr>
        <w:t xml:space="preserve"> </w:t>
      </w:r>
    </w:p>
    <w:p w:rsidRPr="00BD63A4" w:rsidR="00BD63A4" w:rsidP="00BD63A4" w:rsidRDefault="00BD63A4" w14:paraId="11F037B6" w14:textId="77777777">
      <w:pPr>
        <w:numPr>
          <w:ilvl w:val="0"/>
          <w:numId w:val="40"/>
        </w:numPr>
        <w:contextualSpacing/>
        <w:textAlignment w:val="baseline"/>
        <w:rPr>
          <w:rFonts w:ascii="Times New Roman" w:hAnsi="Times New Roman" w:cs="Times New Roman"/>
          <w:color w:val="433F3F"/>
          <w:spacing w:val="3"/>
          <w:sz w:val="22"/>
          <w:szCs w:val="22"/>
        </w:rPr>
      </w:pPr>
      <w:r w:rsidRPr="00BD63A4">
        <w:rPr>
          <w:rFonts w:ascii="Times New Roman" w:hAnsi="Times New Roman" w:cs="Times New Roman"/>
          <w:color w:val="433F3F"/>
          <w:spacing w:val="3"/>
          <w:sz w:val="22"/>
          <w:szCs w:val="22"/>
        </w:rPr>
        <w:t>A brief description of the project and its purpose</w:t>
      </w:r>
    </w:p>
    <w:p w:rsidRPr="00BD63A4" w:rsidR="00BD63A4" w:rsidP="00BD63A4" w:rsidRDefault="00BD63A4" w14:paraId="4795ED53" w14:textId="77777777">
      <w:pPr>
        <w:numPr>
          <w:ilvl w:val="0"/>
          <w:numId w:val="40"/>
        </w:numPr>
        <w:contextualSpacing/>
        <w:textAlignment w:val="baseline"/>
        <w:rPr>
          <w:rFonts w:ascii="Times New Roman" w:hAnsi="Times New Roman" w:cs="Times New Roman"/>
          <w:color w:val="433F3F"/>
          <w:spacing w:val="3"/>
          <w:sz w:val="22"/>
          <w:szCs w:val="22"/>
        </w:rPr>
      </w:pPr>
      <w:r w:rsidRPr="00BD63A4">
        <w:rPr>
          <w:rFonts w:ascii="Times New Roman" w:hAnsi="Times New Roman" w:cs="Times New Roman"/>
          <w:color w:val="433F3F"/>
          <w:spacing w:val="3"/>
          <w:sz w:val="22"/>
          <w:szCs w:val="22"/>
        </w:rPr>
        <w:t>A summary of activities completed and outputs achieved</w:t>
      </w:r>
    </w:p>
    <w:p w:rsidRPr="00BD63A4" w:rsidR="00BD63A4" w:rsidP="00BD63A4" w:rsidRDefault="00BD63A4" w14:paraId="5DBE696F" w14:textId="77777777">
      <w:pPr>
        <w:numPr>
          <w:ilvl w:val="0"/>
          <w:numId w:val="40"/>
        </w:numPr>
        <w:contextualSpacing/>
        <w:textAlignment w:val="baseline"/>
        <w:rPr>
          <w:rFonts w:ascii="Times New Roman" w:hAnsi="Times New Roman" w:cs="Times New Roman"/>
          <w:color w:val="433F3F"/>
          <w:spacing w:val="3"/>
          <w:sz w:val="22"/>
          <w:szCs w:val="22"/>
        </w:rPr>
      </w:pPr>
      <w:r w:rsidRPr="00BD63A4">
        <w:rPr>
          <w:rFonts w:ascii="Times New Roman" w:hAnsi="Times New Roman" w:cs="Times New Roman"/>
          <w:color w:val="433F3F"/>
          <w:spacing w:val="3"/>
          <w:sz w:val="22"/>
          <w:szCs w:val="22"/>
        </w:rPr>
        <w:t>Basic information about reach or engagement (e.g., patients, learners, or community members involved), where applicable</w:t>
      </w:r>
    </w:p>
    <w:p w:rsidRPr="00BD63A4" w:rsidR="00BD63A4" w:rsidP="0BAAF4A5" w:rsidRDefault="00BD63A4" w14:paraId="6CDFB0D2" w14:textId="24CF27DE">
      <w:pPr>
        <w:numPr>
          <w:ilvl w:val="0"/>
          <w:numId w:val="40"/>
        </w:numPr>
        <w:spacing/>
        <w:contextualSpacing w:val="1"/>
        <w:textAlignment w:val="baseline"/>
        <w:rPr>
          <w:rFonts w:ascii="Times New Roman" w:hAnsi="Times New Roman" w:cs="Times New Roman"/>
          <w:color w:val="433F3F"/>
          <w:spacing w:val="3"/>
          <w:sz w:val="22"/>
          <w:szCs w:val="22"/>
        </w:rPr>
      </w:pPr>
      <w:r w:rsidRPr="00BD63A4" w:rsidR="00BD63A4">
        <w:rPr>
          <w:rFonts w:ascii="Times New Roman" w:hAnsi="Times New Roman" w:cs="Times New Roman"/>
          <w:color w:val="433F3F"/>
          <w:spacing w:val="3"/>
          <w:sz w:val="22"/>
          <w:szCs w:val="22"/>
        </w:rPr>
        <w:t>A short reflection on how the project contributed to the student’s understanding of primary care, continuity of care, or care for underserved</w:t>
      </w:r>
      <w:r w:rsidR="00873592">
        <w:rPr>
          <w:rFonts w:ascii="Times New Roman" w:hAnsi="Times New Roman" w:cs="Times New Roman"/>
          <w:color w:val="433F3F"/>
          <w:spacing w:val="3"/>
          <w:sz w:val="22"/>
          <w:szCs w:val="22"/>
        </w:rPr>
        <w:t xml:space="preserve"> or vulnerable</w:t>
      </w:r>
      <w:r w:rsidRPr="00BD63A4" w:rsidR="00BD63A4">
        <w:rPr>
          <w:rFonts w:ascii="Times New Roman" w:hAnsi="Times New Roman" w:cs="Times New Roman"/>
          <w:color w:val="433F3F"/>
          <w:spacing w:val="3"/>
          <w:sz w:val="22"/>
          <w:szCs w:val="22"/>
        </w:rPr>
        <w:t xml:space="preserve"> populations</w:t>
      </w:r>
    </w:p>
    <w:p w:rsidR="177CC729" w:rsidP="0BAAF4A5" w:rsidRDefault="177CC729" w14:paraId="13D8C717" w14:textId="39901D8D">
      <w:pPr>
        <w:numPr>
          <w:ilvl w:val="0"/>
          <w:numId w:val="40"/>
        </w:numPr>
        <w:spacing/>
        <w:contextualSpacing w:val="1"/>
        <w:rPr>
          <w:rFonts w:ascii="Times New Roman" w:hAnsi="Times New Roman" w:cs="Times New Roman"/>
          <w:color w:val="433F3F"/>
          <w:sz w:val="22"/>
          <w:szCs w:val="22"/>
        </w:rPr>
      </w:pPr>
      <w:r w:rsidRPr="0BAAF4A5" w:rsidR="177CC729">
        <w:rPr>
          <w:rFonts w:ascii="Times New Roman" w:hAnsi="Times New Roman" w:cs="Times New Roman"/>
          <w:color w:val="433F3F"/>
          <w:sz w:val="22"/>
          <w:szCs w:val="22"/>
        </w:rPr>
        <w:t xml:space="preserve">One optional photograph </w:t>
      </w:r>
      <w:r w:rsidRPr="0BAAF4A5" w:rsidR="0C784554">
        <w:rPr>
          <w:rFonts w:ascii="Times New Roman" w:hAnsi="Times New Roman" w:cs="Times New Roman"/>
          <w:color w:val="433F3F"/>
          <w:sz w:val="22"/>
          <w:szCs w:val="22"/>
        </w:rPr>
        <w:t>that illustrates</w:t>
      </w:r>
      <w:r w:rsidRPr="0BAAF4A5" w:rsidR="177CC729">
        <w:rPr>
          <w:rFonts w:ascii="Times New Roman" w:hAnsi="Times New Roman" w:cs="Times New Roman"/>
          <w:color w:val="433F3F"/>
          <w:sz w:val="22"/>
          <w:szCs w:val="22"/>
        </w:rPr>
        <w:t xml:space="preserve"> the project in action. (to be used by the Foundation for reporting, storytelling, and other communications, with </w:t>
      </w:r>
      <w:r w:rsidRPr="0BAAF4A5" w:rsidR="177CC729">
        <w:rPr>
          <w:rFonts w:ascii="Times New Roman" w:hAnsi="Times New Roman" w:cs="Times New Roman"/>
          <w:color w:val="433F3F"/>
          <w:sz w:val="22"/>
          <w:szCs w:val="22"/>
        </w:rPr>
        <w:t>appropriate attribution</w:t>
      </w:r>
      <w:r w:rsidRPr="0BAAF4A5" w:rsidR="177CC729">
        <w:rPr>
          <w:rFonts w:ascii="Times New Roman" w:hAnsi="Times New Roman" w:cs="Times New Roman"/>
          <w:color w:val="433F3F"/>
          <w:sz w:val="22"/>
          <w:szCs w:val="22"/>
        </w:rPr>
        <w:t>)</w:t>
      </w:r>
    </w:p>
    <w:p w:rsidR="00BD63A4" w:rsidP="00BD63A4" w:rsidRDefault="00BD63A4" w14:paraId="4BB78558" w14:textId="77777777">
      <w:pPr>
        <w:contextualSpacing/>
        <w:textAlignment w:val="baseline"/>
        <w:rPr>
          <w:rFonts w:ascii="Times New Roman" w:hAnsi="Times New Roman" w:cs="Times New Roman"/>
          <w:color w:val="433F3F"/>
          <w:spacing w:val="3"/>
          <w:sz w:val="22"/>
          <w:szCs w:val="22"/>
        </w:rPr>
      </w:pPr>
    </w:p>
    <w:p w:rsidRPr="00BD63A4" w:rsidR="00BD63A4" w:rsidP="00BD63A4" w:rsidRDefault="00BD63A4" w14:paraId="5C8F5EE6" w14:textId="71B87042">
      <w:pPr>
        <w:contextualSpacing/>
        <w:textAlignment w:val="baseline"/>
        <w:rPr>
          <w:rFonts w:ascii="Times New Roman" w:hAnsi="Times New Roman" w:cs="Times New Roman"/>
          <w:color w:val="433F3F"/>
          <w:spacing w:val="3"/>
          <w:sz w:val="22"/>
          <w:szCs w:val="22"/>
        </w:rPr>
      </w:pPr>
      <w:r w:rsidRPr="00BD63A4">
        <w:rPr>
          <w:rFonts w:ascii="Times New Roman" w:hAnsi="Times New Roman" w:cs="Times New Roman"/>
          <w:color w:val="433F3F"/>
          <w:spacing w:val="3"/>
          <w:sz w:val="22"/>
          <w:szCs w:val="22"/>
        </w:rPr>
        <w:t>Templates and guiding prompts will be provided to streamline reporting.</w:t>
      </w:r>
    </w:p>
    <w:p w:rsidRPr="008D1618" w:rsidR="00980D4E" w:rsidP="00C22606" w:rsidRDefault="00980D4E" w14:paraId="0D6CF25F" w14:textId="03388C14">
      <w:pPr>
        <w:contextualSpacing/>
        <w:textAlignment w:val="baseline"/>
        <w:rPr>
          <w:rFonts w:ascii="Times New Roman" w:hAnsi="Times New Roman" w:cs="Times New Roman"/>
          <w:b/>
          <w:color w:val="333333"/>
          <w:sz w:val="22"/>
          <w:szCs w:val="22"/>
        </w:rPr>
      </w:pPr>
    </w:p>
    <w:p w:rsidRPr="00BD63A4" w:rsidR="00980D4E" w:rsidP="00980D4E" w:rsidRDefault="00980D4E" w14:paraId="736AAAC2" w14:textId="77777777">
      <w:pPr>
        <w:contextualSpacing/>
        <w:textAlignment w:val="baseline"/>
        <w:rPr>
          <w:rFonts w:ascii="Times New Roman" w:hAnsi="Times New Roman" w:cs="Times New Roman"/>
          <w:b/>
          <w:color w:val="333333"/>
        </w:rPr>
      </w:pPr>
      <w:bookmarkStart w:name="_Hlk512340650" w:id="0"/>
      <w:r w:rsidRPr="00BD63A4">
        <w:rPr>
          <w:rFonts w:ascii="Times New Roman" w:hAnsi="Times New Roman" w:cs="Times New Roman"/>
          <w:b/>
          <w:color w:val="333333"/>
        </w:rPr>
        <w:t xml:space="preserve">Budget Guidance </w:t>
      </w:r>
    </w:p>
    <w:p w:rsidR="00980D4E" w:rsidP="00980D4E" w:rsidRDefault="00980D4E" w14:paraId="245E7CB9" w14:textId="7A283448">
      <w:pPr>
        <w:contextualSpacing/>
        <w:textAlignment w:val="baseline"/>
        <w:rPr>
          <w:rFonts w:ascii="Times New Roman" w:hAnsi="Times New Roman" w:cs="Times New Roman"/>
          <w:bCs/>
          <w:color w:val="333333"/>
          <w:sz w:val="22"/>
          <w:szCs w:val="22"/>
        </w:rPr>
      </w:pPr>
      <w:r w:rsidRPr="00980D4E">
        <w:rPr>
          <w:rFonts w:ascii="Times New Roman" w:hAnsi="Times New Roman" w:cs="Times New Roman"/>
          <w:bCs/>
          <w:color w:val="333333"/>
          <w:sz w:val="22"/>
          <w:szCs w:val="22"/>
        </w:rPr>
        <w:t>Applicants are encouraged to think practically and realistically about the cost of their proposal. The total grant award will not exceed $2,000, regardless of the proposed budget.</w:t>
      </w:r>
    </w:p>
    <w:p w:rsidRPr="00980D4E" w:rsidR="00980D4E" w:rsidP="00980D4E" w:rsidRDefault="00980D4E" w14:paraId="1DE26EE6" w14:textId="77777777">
      <w:pPr>
        <w:contextualSpacing/>
        <w:textAlignment w:val="baseline"/>
        <w:rPr>
          <w:rFonts w:ascii="Times New Roman" w:hAnsi="Times New Roman" w:cs="Times New Roman"/>
          <w:bCs/>
          <w:color w:val="333333"/>
          <w:sz w:val="22"/>
          <w:szCs w:val="22"/>
        </w:rPr>
      </w:pPr>
    </w:p>
    <w:p w:rsidRPr="00980D4E" w:rsidR="00980D4E" w:rsidP="00980D4E" w:rsidRDefault="00980D4E" w14:paraId="57E3892A" w14:textId="77777777">
      <w:pPr>
        <w:contextualSpacing/>
        <w:textAlignment w:val="baseline"/>
        <w:rPr>
          <w:rFonts w:ascii="Times New Roman" w:hAnsi="Times New Roman" w:cs="Times New Roman"/>
          <w:bCs/>
          <w:color w:val="333333"/>
          <w:sz w:val="22"/>
          <w:szCs w:val="22"/>
        </w:rPr>
      </w:pPr>
      <w:r w:rsidRPr="00980D4E">
        <w:rPr>
          <w:rFonts w:ascii="Times New Roman" w:hAnsi="Times New Roman" w:cs="Times New Roman"/>
          <w:bCs/>
          <w:color w:val="333333"/>
          <w:sz w:val="22"/>
          <w:szCs w:val="22"/>
        </w:rPr>
        <w:t>Budgets should be reasonable, well-justified, and aligned with the scope of the project. Modest projects with clearly articulated outcomes are encouraged.</w:t>
      </w:r>
    </w:p>
    <w:p w:rsidR="00980D4E" w:rsidP="00980D4E" w:rsidRDefault="00980D4E" w14:paraId="305A3887" w14:textId="77777777">
      <w:pPr>
        <w:contextualSpacing/>
        <w:textAlignment w:val="baseline"/>
        <w:rPr>
          <w:rFonts w:ascii="Times New Roman" w:hAnsi="Times New Roman" w:cs="Times New Roman"/>
          <w:bCs/>
          <w:color w:val="333333"/>
          <w:sz w:val="22"/>
          <w:szCs w:val="22"/>
        </w:rPr>
      </w:pPr>
    </w:p>
    <w:p w:rsidRPr="00980D4E" w:rsidR="00980D4E" w:rsidP="00980D4E" w:rsidRDefault="00980D4E" w14:paraId="4F1206CB" w14:textId="12C52647">
      <w:pPr>
        <w:contextualSpacing/>
        <w:textAlignment w:val="baseline"/>
        <w:rPr>
          <w:rFonts w:ascii="Times New Roman" w:hAnsi="Times New Roman" w:cs="Times New Roman"/>
          <w:bCs/>
          <w:color w:val="333333"/>
          <w:sz w:val="22"/>
          <w:szCs w:val="22"/>
        </w:rPr>
      </w:pPr>
      <w:r w:rsidRPr="00980D4E">
        <w:rPr>
          <w:rFonts w:ascii="Times New Roman" w:hAnsi="Times New Roman" w:cs="Times New Roman"/>
          <w:bCs/>
          <w:color w:val="333333"/>
          <w:sz w:val="22"/>
          <w:szCs w:val="22"/>
        </w:rPr>
        <w:t>Allowable budget categories may include:</w:t>
      </w:r>
    </w:p>
    <w:p w:rsidRPr="00980D4E" w:rsidR="00980D4E" w:rsidP="00980D4E" w:rsidRDefault="00980D4E" w14:paraId="019B813A" w14:textId="77777777">
      <w:pPr>
        <w:numPr>
          <w:ilvl w:val="0"/>
          <w:numId w:val="33"/>
        </w:numPr>
        <w:contextualSpacing/>
        <w:textAlignment w:val="baseline"/>
        <w:rPr>
          <w:rFonts w:ascii="Times New Roman" w:hAnsi="Times New Roman" w:cs="Times New Roman"/>
          <w:bCs/>
          <w:color w:val="333333"/>
          <w:sz w:val="22"/>
          <w:szCs w:val="22"/>
        </w:rPr>
      </w:pPr>
      <w:r w:rsidRPr="00980D4E">
        <w:rPr>
          <w:rFonts w:ascii="Times New Roman" w:hAnsi="Times New Roman" w:cs="Times New Roman"/>
          <w:bCs/>
          <w:color w:val="333333"/>
          <w:sz w:val="22"/>
          <w:szCs w:val="22"/>
        </w:rPr>
        <w:t>Personnel</w:t>
      </w:r>
    </w:p>
    <w:p w:rsidRPr="00980D4E" w:rsidR="00980D4E" w:rsidP="00980D4E" w:rsidRDefault="00980D4E" w14:paraId="45B93BA0" w14:textId="77777777">
      <w:pPr>
        <w:numPr>
          <w:ilvl w:val="0"/>
          <w:numId w:val="33"/>
        </w:numPr>
        <w:contextualSpacing/>
        <w:textAlignment w:val="baseline"/>
        <w:rPr>
          <w:rFonts w:ascii="Times New Roman" w:hAnsi="Times New Roman" w:cs="Times New Roman"/>
          <w:bCs/>
          <w:color w:val="333333"/>
          <w:sz w:val="22"/>
          <w:szCs w:val="22"/>
        </w:rPr>
      </w:pPr>
      <w:r w:rsidRPr="00980D4E">
        <w:rPr>
          <w:rFonts w:ascii="Times New Roman" w:hAnsi="Times New Roman" w:cs="Times New Roman"/>
          <w:bCs/>
          <w:color w:val="333333"/>
          <w:sz w:val="22"/>
          <w:szCs w:val="22"/>
        </w:rPr>
        <w:t>Materials and supplies</w:t>
      </w:r>
    </w:p>
    <w:p w:rsidRPr="00980D4E" w:rsidR="00980D4E" w:rsidP="00980D4E" w:rsidRDefault="00980D4E" w14:paraId="6E3153BF" w14:textId="77777777">
      <w:pPr>
        <w:numPr>
          <w:ilvl w:val="0"/>
          <w:numId w:val="33"/>
        </w:numPr>
        <w:contextualSpacing/>
        <w:textAlignment w:val="baseline"/>
        <w:rPr>
          <w:rFonts w:ascii="Times New Roman" w:hAnsi="Times New Roman" w:cs="Times New Roman"/>
          <w:bCs/>
          <w:color w:val="333333"/>
          <w:sz w:val="22"/>
          <w:szCs w:val="22"/>
        </w:rPr>
      </w:pPr>
      <w:r w:rsidRPr="00980D4E">
        <w:rPr>
          <w:rFonts w:ascii="Times New Roman" w:hAnsi="Times New Roman" w:cs="Times New Roman"/>
          <w:bCs/>
          <w:color w:val="333333"/>
          <w:sz w:val="22"/>
          <w:szCs w:val="22"/>
        </w:rPr>
        <w:t>Equipment</w:t>
      </w:r>
    </w:p>
    <w:p w:rsidRPr="00980D4E" w:rsidR="00980D4E" w:rsidP="00980D4E" w:rsidRDefault="00980D4E" w14:paraId="7566BDE5" w14:textId="77777777">
      <w:pPr>
        <w:numPr>
          <w:ilvl w:val="0"/>
          <w:numId w:val="33"/>
        </w:numPr>
        <w:contextualSpacing/>
        <w:textAlignment w:val="baseline"/>
        <w:rPr>
          <w:rFonts w:ascii="Times New Roman" w:hAnsi="Times New Roman" w:cs="Times New Roman"/>
          <w:bCs/>
          <w:color w:val="333333"/>
          <w:sz w:val="22"/>
          <w:szCs w:val="22"/>
        </w:rPr>
      </w:pPr>
      <w:r w:rsidRPr="00980D4E">
        <w:rPr>
          <w:rFonts w:ascii="Times New Roman" w:hAnsi="Times New Roman" w:cs="Times New Roman"/>
          <w:bCs/>
          <w:color w:val="333333"/>
          <w:sz w:val="22"/>
          <w:szCs w:val="22"/>
        </w:rPr>
        <w:t>Consulting fees</w:t>
      </w:r>
    </w:p>
    <w:p w:rsidRPr="00980D4E" w:rsidR="00980D4E" w:rsidP="00980D4E" w:rsidRDefault="00980D4E" w14:paraId="018FEF9C" w14:textId="411C137B">
      <w:pPr>
        <w:pStyle w:val="ListParagraph"/>
        <w:textAlignment w:val="baseline"/>
        <w:rPr>
          <w:b/>
          <w:color w:val="333333"/>
          <w:sz w:val="22"/>
          <w:szCs w:val="22"/>
        </w:rPr>
      </w:pPr>
    </w:p>
    <w:bookmarkEnd w:id="0"/>
    <w:p w:rsidRPr="00980D4E" w:rsidR="00980D4E" w:rsidP="00980D4E" w:rsidRDefault="00980D4E" w14:paraId="53122DD7" w14:textId="77777777">
      <w:pPr>
        <w:contextualSpacing/>
        <w:textAlignment w:val="baseline"/>
        <w:rPr>
          <w:rFonts w:ascii="Times New Roman" w:hAnsi="Times New Roman" w:cs="Times New Roman"/>
          <w:b/>
          <w:bCs/>
          <w:color w:val="333333"/>
        </w:rPr>
      </w:pPr>
      <w:r w:rsidRPr="00980D4E">
        <w:rPr>
          <w:rFonts w:ascii="Times New Roman" w:hAnsi="Times New Roman" w:cs="Times New Roman"/>
          <w:b/>
          <w:bCs/>
          <w:color w:val="333333"/>
        </w:rPr>
        <w:t>Unspent Funds</w:t>
      </w:r>
    </w:p>
    <w:p w:rsidRPr="00980D4E" w:rsidR="00980D4E" w:rsidP="00980D4E" w:rsidRDefault="00980D4E" w14:paraId="7B757402" w14:textId="77777777">
      <w:pPr>
        <w:contextualSpacing/>
        <w:textAlignment w:val="baseline"/>
        <w:rPr>
          <w:rFonts w:ascii="Times New Roman" w:hAnsi="Times New Roman" w:cs="Times New Roman"/>
          <w:bCs/>
          <w:color w:val="333333"/>
          <w:sz w:val="22"/>
          <w:szCs w:val="22"/>
        </w:rPr>
      </w:pPr>
      <w:r w:rsidRPr="00980D4E">
        <w:rPr>
          <w:rFonts w:ascii="Times New Roman" w:hAnsi="Times New Roman" w:cs="Times New Roman"/>
          <w:bCs/>
          <w:color w:val="333333"/>
          <w:sz w:val="22"/>
          <w:szCs w:val="22"/>
        </w:rPr>
        <w:t>If a funded project does not progress or if grant funds remain unspent at the end of the project period, unspent funds must be returned to the Foundation. Grant recipients will be required to sign a grant agreement outlining the terms related to unspent funds prior to receiving an award.</w:t>
      </w:r>
    </w:p>
    <w:p w:rsidRPr="008D1618" w:rsidR="00227BD5" w:rsidP="00C22606" w:rsidRDefault="00227BD5" w14:paraId="4F759E1B" w14:textId="50598738">
      <w:pPr>
        <w:contextualSpacing/>
        <w:textAlignment w:val="baseline"/>
        <w:rPr>
          <w:rFonts w:ascii="Times New Roman" w:hAnsi="Times New Roman" w:cs="Times New Roman"/>
          <w:b/>
          <w:color w:val="333333"/>
          <w:sz w:val="22"/>
          <w:szCs w:val="22"/>
        </w:rPr>
      </w:pPr>
    </w:p>
    <w:p w:rsidRPr="00BD63A4" w:rsidR="00227BD5" w:rsidP="00C22606" w:rsidRDefault="00980D4E" w14:paraId="6E3F6139" w14:textId="01957FEA">
      <w:pPr>
        <w:contextualSpacing/>
        <w:textAlignment w:val="baseline"/>
        <w:rPr>
          <w:rFonts w:ascii="Times New Roman" w:hAnsi="Times New Roman" w:cs="Times New Roman"/>
          <w:b/>
          <w:color w:val="333333"/>
        </w:rPr>
      </w:pPr>
      <w:r w:rsidRPr="00BD63A4">
        <w:rPr>
          <w:rFonts w:ascii="Times New Roman" w:hAnsi="Times New Roman" w:cs="Times New Roman"/>
          <w:b/>
          <w:color w:val="333333"/>
        </w:rPr>
        <w:t xml:space="preserve">Application Submission Instructions </w:t>
      </w:r>
    </w:p>
    <w:p w:rsidRPr="00546FA0" w:rsidR="00546FA0" w:rsidP="00546FA0" w:rsidRDefault="00546FA0" w14:paraId="4F2800D9" w14:textId="5F58D50D">
      <w:pPr>
        <w:shd w:val="clear" w:color="auto" w:fill="FFFFFF"/>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Completed proposals should be submitted as a single PDF file by email to Kristen Gloege at kgloege@mnmed.org.</w:t>
      </w:r>
    </w:p>
    <w:p w:rsidR="00546FA0" w:rsidP="00546FA0" w:rsidRDefault="00546FA0" w14:paraId="60FE6879" w14:textId="77777777">
      <w:pPr>
        <w:shd w:val="clear" w:color="auto" w:fill="FFFFFF"/>
        <w:contextualSpacing/>
        <w:textAlignment w:val="baseline"/>
        <w:rPr>
          <w:rFonts w:ascii="Times New Roman" w:hAnsi="Times New Roman" w:cs="Times New Roman"/>
          <w:b/>
          <w:bCs/>
          <w:color w:val="333333"/>
          <w:sz w:val="22"/>
          <w:szCs w:val="22"/>
        </w:rPr>
      </w:pPr>
    </w:p>
    <w:p w:rsidR="00873592" w:rsidP="00546FA0" w:rsidRDefault="00546FA0" w14:paraId="7CDDA438" w14:textId="77777777">
      <w:pPr>
        <w:shd w:val="clear" w:color="auto" w:fill="FFFFFF"/>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 xml:space="preserve">Applications are accepted on a rolling basis and reviewed quarterly, or as funding allows. Applicants can expect to receive notification of funding decisions within </w:t>
      </w:r>
      <w:proofErr w:type="gramStart"/>
      <w:r w:rsidRPr="00546FA0">
        <w:rPr>
          <w:rFonts w:ascii="Times New Roman" w:hAnsi="Times New Roman" w:cs="Times New Roman"/>
          <w:color w:val="333333"/>
          <w:sz w:val="22"/>
          <w:szCs w:val="22"/>
        </w:rPr>
        <w:t>approximately 6</w:t>
      </w:r>
      <w:proofErr w:type="gramEnd"/>
      <w:r w:rsidRPr="00546FA0">
        <w:rPr>
          <w:rFonts w:ascii="Times New Roman" w:hAnsi="Times New Roman" w:cs="Times New Roman"/>
          <w:color w:val="333333"/>
          <w:sz w:val="22"/>
          <w:szCs w:val="22"/>
        </w:rPr>
        <w:t>–8 weeks of submission.</w:t>
      </w:r>
      <w:r w:rsidR="00980D4E">
        <w:rPr>
          <w:rFonts w:ascii="Times New Roman" w:hAnsi="Times New Roman" w:cs="Times New Roman"/>
          <w:color w:val="333333"/>
          <w:sz w:val="22"/>
          <w:szCs w:val="22"/>
        </w:rPr>
        <w:t xml:space="preserve"> </w:t>
      </w:r>
    </w:p>
    <w:p w:rsidR="00873592" w:rsidP="00546FA0" w:rsidRDefault="00873592" w14:paraId="27547F1F" w14:textId="77777777">
      <w:pPr>
        <w:shd w:val="clear" w:color="auto" w:fill="FFFFFF"/>
        <w:contextualSpacing/>
        <w:textAlignment w:val="baseline"/>
        <w:rPr>
          <w:rFonts w:ascii="Times New Roman" w:hAnsi="Times New Roman" w:cs="Times New Roman"/>
          <w:color w:val="333333"/>
          <w:sz w:val="22"/>
          <w:szCs w:val="22"/>
        </w:rPr>
      </w:pPr>
    </w:p>
    <w:p w:rsidRPr="00546FA0" w:rsidR="00546FA0" w:rsidP="00546FA0" w:rsidRDefault="00980D4E" w14:paraId="4CB5596D" w14:textId="5DF1FBC4">
      <w:pPr>
        <w:shd w:val="clear" w:color="auto" w:fill="FFFFFF"/>
        <w:contextualSpacing/>
        <w:textAlignment w:val="baseline"/>
        <w:rPr>
          <w:rFonts w:ascii="Times New Roman" w:hAnsi="Times New Roman" w:cs="Times New Roman"/>
          <w:color w:val="333333"/>
          <w:sz w:val="22"/>
          <w:szCs w:val="22"/>
        </w:rPr>
      </w:pPr>
      <w:r>
        <w:rPr>
          <w:rFonts w:ascii="Times New Roman" w:hAnsi="Times New Roman" w:cs="Times New Roman"/>
          <w:color w:val="333333"/>
          <w:sz w:val="22"/>
          <w:szCs w:val="22"/>
        </w:rPr>
        <w:t xml:space="preserve">Applicants are </w:t>
      </w:r>
      <w:r w:rsidR="00873592">
        <w:rPr>
          <w:rFonts w:ascii="Times New Roman" w:hAnsi="Times New Roman" w:cs="Times New Roman"/>
          <w:color w:val="333333"/>
          <w:sz w:val="22"/>
          <w:szCs w:val="22"/>
        </w:rPr>
        <w:t xml:space="preserve">encouraged </w:t>
      </w:r>
      <w:r>
        <w:rPr>
          <w:rFonts w:ascii="Times New Roman" w:hAnsi="Times New Roman" w:cs="Times New Roman"/>
          <w:color w:val="333333"/>
          <w:sz w:val="22"/>
          <w:szCs w:val="22"/>
        </w:rPr>
        <w:t>to contact the MMA Foundation to discuss projects and funding availability in advance of applying</w:t>
      </w:r>
    </w:p>
    <w:p w:rsidRPr="00980D4E" w:rsidR="00546FA0" w:rsidP="00546FA0" w:rsidRDefault="00546FA0" w14:paraId="2604836F" w14:textId="3DA266D8">
      <w:pPr>
        <w:shd w:val="clear" w:color="auto" w:fill="FFFFFF"/>
        <w:contextualSpacing/>
        <w:textAlignment w:val="baseline"/>
        <w:rPr>
          <w:rFonts w:ascii="Times New Roman" w:hAnsi="Times New Roman" w:cs="Times New Roman"/>
          <w:color w:val="333333"/>
          <w:sz w:val="22"/>
          <w:szCs w:val="22"/>
        </w:rPr>
      </w:pPr>
    </w:p>
    <w:p w:rsidRPr="00980D4E" w:rsidR="00546FA0" w:rsidP="00546FA0" w:rsidRDefault="00546FA0" w14:paraId="64348735" w14:textId="32B89FDF">
      <w:pPr>
        <w:shd w:val="clear" w:color="auto" w:fill="FFFFFF"/>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 xml:space="preserve">Applicants will receive an emailed confirmation of receipt. </w:t>
      </w:r>
      <w:r w:rsidR="00873592">
        <w:rPr>
          <w:rFonts w:ascii="Times New Roman" w:hAnsi="Times New Roman" w:cs="Times New Roman"/>
          <w:color w:val="333333"/>
          <w:sz w:val="22"/>
          <w:szCs w:val="22"/>
        </w:rPr>
        <w:t xml:space="preserve">If </w:t>
      </w:r>
      <w:r w:rsidRPr="00546FA0">
        <w:rPr>
          <w:rFonts w:ascii="Times New Roman" w:hAnsi="Times New Roman" w:cs="Times New Roman"/>
          <w:color w:val="333333"/>
          <w:sz w:val="22"/>
          <w:szCs w:val="22"/>
        </w:rPr>
        <w:t>confirmation</w:t>
      </w:r>
      <w:r w:rsidR="00873592">
        <w:rPr>
          <w:rFonts w:ascii="Times New Roman" w:hAnsi="Times New Roman" w:cs="Times New Roman"/>
          <w:color w:val="333333"/>
          <w:sz w:val="22"/>
          <w:szCs w:val="22"/>
        </w:rPr>
        <w:t xml:space="preserve"> is not received </w:t>
      </w:r>
      <w:r w:rsidRPr="00546FA0">
        <w:rPr>
          <w:rFonts w:ascii="Times New Roman" w:hAnsi="Times New Roman" w:cs="Times New Roman"/>
          <w:color w:val="333333"/>
          <w:sz w:val="22"/>
          <w:szCs w:val="22"/>
        </w:rPr>
        <w:t>within three business days, please follow up to ensure your application was received.</w:t>
      </w:r>
    </w:p>
    <w:p w:rsidRPr="00546FA0" w:rsidR="00980D4E" w:rsidP="00546FA0" w:rsidRDefault="00980D4E" w14:paraId="7F632397" w14:textId="77777777">
      <w:pPr>
        <w:shd w:val="clear" w:color="auto" w:fill="FFFFFF"/>
        <w:contextualSpacing/>
        <w:textAlignment w:val="baseline"/>
        <w:rPr>
          <w:rFonts w:ascii="Times New Roman" w:hAnsi="Times New Roman" w:cs="Times New Roman"/>
          <w:color w:val="333333"/>
          <w:sz w:val="22"/>
          <w:szCs w:val="22"/>
        </w:rPr>
      </w:pPr>
    </w:p>
    <w:p w:rsidR="00546FA0" w:rsidP="00546FA0" w:rsidRDefault="00546FA0" w14:paraId="4E33E993" w14:textId="4E717AEE">
      <w:pPr>
        <w:shd w:val="clear" w:color="auto" w:fill="FFFFFF"/>
        <w:contextualSpacing/>
        <w:textAlignment w:val="baseline"/>
        <w:rPr>
          <w:rFonts w:ascii="Times New Roman" w:hAnsi="Times New Roman" w:cs="Times New Roman"/>
          <w:color w:val="333333"/>
          <w:sz w:val="22"/>
          <w:szCs w:val="22"/>
        </w:rPr>
      </w:pPr>
      <w:r w:rsidRPr="00546FA0">
        <w:rPr>
          <w:rFonts w:ascii="Times New Roman" w:hAnsi="Times New Roman" w:cs="Times New Roman"/>
          <w:color w:val="333333"/>
          <w:sz w:val="22"/>
          <w:szCs w:val="22"/>
        </w:rPr>
        <w:t xml:space="preserve">Grant award announcements will be made by email. </w:t>
      </w:r>
      <w:r w:rsidR="00980D4E">
        <w:rPr>
          <w:rFonts w:ascii="Times New Roman" w:hAnsi="Times New Roman" w:cs="Times New Roman"/>
          <w:color w:val="333333"/>
          <w:sz w:val="22"/>
          <w:szCs w:val="22"/>
        </w:rPr>
        <w:t xml:space="preserve">Funds will be released after the </w:t>
      </w:r>
      <w:r w:rsidRPr="00546FA0">
        <w:rPr>
          <w:rFonts w:ascii="Times New Roman" w:hAnsi="Times New Roman" w:cs="Times New Roman"/>
          <w:color w:val="333333"/>
          <w:sz w:val="22"/>
          <w:szCs w:val="22"/>
        </w:rPr>
        <w:t xml:space="preserve">grantee </w:t>
      </w:r>
      <w:r w:rsidR="00980D4E">
        <w:rPr>
          <w:rFonts w:ascii="Times New Roman" w:hAnsi="Times New Roman" w:cs="Times New Roman"/>
          <w:color w:val="333333"/>
          <w:sz w:val="22"/>
          <w:szCs w:val="22"/>
        </w:rPr>
        <w:t>signs and returns a c</w:t>
      </w:r>
      <w:r w:rsidRPr="00546FA0">
        <w:rPr>
          <w:rFonts w:ascii="Times New Roman" w:hAnsi="Times New Roman" w:cs="Times New Roman"/>
          <w:color w:val="333333"/>
          <w:sz w:val="22"/>
          <w:szCs w:val="22"/>
        </w:rPr>
        <w:t>ompleted grant agreement</w:t>
      </w:r>
      <w:r w:rsidR="00980D4E">
        <w:rPr>
          <w:rFonts w:ascii="Times New Roman" w:hAnsi="Times New Roman" w:cs="Times New Roman"/>
          <w:color w:val="333333"/>
          <w:sz w:val="22"/>
          <w:szCs w:val="22"/>
        </w:rPr>
        <w:t>.</w:t>
      </w:r>
    </w:p>
    <w:p w:rsidRPr="00546FA0" w:rsidR="00546FA0" w:rsidP="00546FA0" w:rsidRDefault="00546FA0" w14:paraId="61DBD2FA" w14:textId="77777777">
      <w:pPr>
        <w:shd w:val="clear" w:color="auto" w:fill="FFFFFF"/>
        <w:contextualSpacing/>
        <w:textAlignment w:val="baseline"/>
        <w:rPr>
          <w:rFonts w:ascii="Times New Roman" w:hAnsi="Times New Roman" w:cs="Times New Roman"/>
          <w:color w:val="333333"/>
          <w:sz w:val="22"/>
          <w:szCs w:val="22"/>
        </w:rPr>
      </w:pPr>
    </w:p>
    <w:p w:rsidRPr="00BD63A4" w:rsidR="00980D4E" w:rsidP="00C22606" w:rsidRDefault="00980D4E" w14:paraId="577E5345" w14:textId="77777777">
      <w:pPr>
        <w:shd w:val="clear" w:color="auto" w:fill="FFFFFF"/>
        <w:contextualSpacing/>
        <w:textAlignment w:val="baseline"/>
        <w:rPr>
          <w:rFonts w:ascii="Times New Roman" w:hAnsi="Times New Roman" w:cs="Times New Roman"/>
          <w:b/>
          <w:bCs/>
          <w:color w:val="333333"/>
        </w:rPr>
      </w:pPr>
      <w:r w:rsidRPr="00BD63A4">
        <w:rPr>
          <w:rFonts w:ascii="Times New Roman" w:hAnsi="Times New Roman" w:cs="Times New Roman"/>
          <w:b/>
          <w:bCs/>
          <w:color w:val="333333"/>
        </w:rPr>
        <w:t>Application Requirements</w:t>
      </w:r>
    </w:p>
    <w:p w:rsidRPr="00980D4E" w:rsidR="00980D4E" w:rsidP="00980D4E" w:rsidRDefault="00980D4E" w14:paraId="35E07ACB" w14:textId="77777777">
      <w:pPr>
        <w:shd w:val="clear" w:color="auto" w:fill="FFFFFF"/>
        <w:contextualSpacing/>
        <w:textAlignment w:val="baseline"/>
        <w:rPr>
          <w:rFonts w:ascii="Times New Roman" w:hAnsi="Times New Roman" w:cs="Times New Roman"/>
          <w:color w:val="333333"/>
          <w:sz w:val="22"/>
          <w:szCs w:val="22"/>
        </w:rPr>
      </w:pPr>
      <w:r w:rsidRPr="00980D4E">
        <w:rPr>
          <w:rFonts w:ascii="Times New Roman" w:hAnsi="Times New Roman" w:cs="Times New Roman"/>
          <w:color w:val="333333"/>
          <w:sz w:val="22"/>
          <w:szCs w:val="22"/>
        </w:rPr>
        <w:t>A complete application must include:</w:t>
      </w:r>
    </w:p>
    <w:p w:rsidRPr="00980D4E" w:rsidR="00980D4E" w:rsidP="00980D4E" w:rsidRDefault="00980D4E" w14:paraId="7FD3A119" w14:textId="77777777">
      <w:pPr>
        <w:numPr>
          <w:ilvl w:val="0"/>
          <w:numId w:val="35"/>
        </w:numPr>
        <w:shd w:val="clear" w:color="auto" w:fill="FFFFFF"/>
        <w:contextualSpacing/>
        <w:textAlignment w:val="baseline"/>
        <w:rPr>
          <w:rFonts w:ascii="Times New Roman" w:hAnsi="Times New Roman" w:cs="Times New Roman"/>
          <w:color w:val="333333"/>
          <w:sz w:val="22"/>
          <w:szCs w:val="22"/>
        </w:rPr>
      </w:pPr>
      <w:r w:rsidRPr="00980D4E">
        <w:rPr>
          <w:rFonts w:ascii="Times New Roman" w:hAnsi="Times New Roman" w:cs="Times New Roman"/>
          <w:color w:val="333333"/>
          <w:sz w:val="22"/>
          <w:szCs w:val="22"/>
        </w:rPr>
        <w:t>A signed certification page</w:t>
      </w:r>
    </w:p>
    <w:p w:rsidRPr="00980D4E" w:rsidR="00980D4E" w:rsidP="00980D4E" w:rsidRDefault="00980D4E" w14:paraId="74D836BD" w14:textId="77777777">
      <w:pPr>
        <w:numPr>
          <w:ilvl w:val="0"/>
          <w:numId w:val="35"/>
        </w:numPr>
        <w:shd w:val="clear" w:color="auto" w:fill="FFFFFF"/>
        <w:contextualSpacing/>
        <w:textAlignment w:val="baseline"/>
        <w:rPr>
          <w:rFonts w:ascii="Times New Roman" w:hAnsi="Times New Roman" w:cs="Times New Roman"/>
          <w:color w:val="333333"/>
          <w:sz w:val="22"/>
          <w:szCs w:val="22"/>
        </w:rPr>
      </w:pPr>
      <w:r w:rsidRPr="00980D4E">
        <w:rPr>
          <w:rFonts w:ascii="Times New Roman" w:hAnsi="Times New Roman" w:cs="Times New Roman"/>
          <w:color w:val="333333"/>
          <w:sz w:val="22"/>
          <w:szCs w:val="22"/>
        </w:rPr>
        <w:t>A completed proposal application form, including a project budget</w:t>
      </w:r>
    </w:p>
    <w:p w:rsidRPr="00980D4E" w:rsidR="00980D4E" w:rsidP="00980D4E" w:rsidRDefault="00980D4E" w14:paraId="25B8D7D7" w14:textId="77777777">
      <w:pPr>
        <w:numPr>
          <w:ilvl w:val="0"/>
          <w:numId w:val="35"/>
        </w:numPr>
        <w:shd w:val="clear" w:color="auto" w:fill="FFFFFF"/>
        <w:contextualSpacing/>
        <w:textAlignment w:val="baseline"/>
        <w:rPr>
          <w:rFonts w:ascii="Times New Roman" w:hAnsi="Times New Roman" w:cs="Times New Roman"/>
          <w:color w:val="333333"/>
          <w:sz w:val="22"/>
          <w:szCs w:val="22"/>
        </w:rPr>
      </w:pPr>
      <w:r w:rsidRPr="00980D4E">
        <w:rPr>
          <w:rFonts w:ascii="Times New Roman" w:hAnsi="Times New Roman" w:cs="Times New Roman"/>
          <w:color w:val="333333"/>
          <w:sz w:val="22"/>
          <w:szCs w:val="22"/>
        </w:rPr>
        <w:t>One letter of recommendation, preferably from a school official who can speak to the applicant’s achievements (including scholarship, leadership, or volunteerism) and potential for future success</w:t>
      </w:r>
    </w:p>
    <w:p w:rsidR="00980D4E" w:rsidP="00980D4E" w:rsidRDefault="00980D4E" w14:paraId="671F1D21" w14:textId="77777777">
      <w:pPr>
        <w:shd w:val="clear" w:color="auto" w:fill="FFFFFF"/>
        <w:contextualSpacing/>
        <w:textAlignment w:val="baseline"/>
        <w:rPr>
          <w:rFonts w:ascii="Times New Roman" w:hAnsi="Times New Roman" w:cs="Times New Roman"/>
          <w:color w:val="333333"/>
          <w:sz w:val="22"/>
          <w:szCs w:val="22"/>
        </w:rPr>
      </w:pPr>
    </w:p>
    <w:p w:rsidRPr="00980D4E" w:rsidR="00980D4E" w:rsidP="00980D4E" w:rsidRDefault="00980D4E" w14:paraId="3F3D0B3A" w14:textId="15DD5553">
      <w:pPr>
        <w:shd w:val="clear" w:color="auto" w:fill="FFFFFF"/>
        <w:contextualSpacing/>
        <w:textAlignment w:val="baseline"/>
        <w:rPr>
          <w:rFonts w:ascii="Times New Roman" w:hAnsi="Times New Roman" w:cs="Times New Roman"/>
          <w:color w:val="333333"/>
          <w:sz w:val="22"/>
          <w:szCs w:val="22"/>
        </w:rPr>
      </w:pPr>
      <w:r w:rsidRPr="00980D4E">
        <w:rPr>
          <w:rFonts w:ascii="Times New Roman" w:hAnsi="Times New Roman" w:cs="Times New Roman"/>
          <w:color w:val="333333"/>
          <w:sz w:val="22"/>
          <w:szCs w:val="22"/>
        </w:rPr>
        <w:t>Proposals must be double-spaced, use 1-inch margins, be in 12-point font, and not exceed four (4) pages. Use of the Foundation’s application form is encouraged; however, all questions included in the form must be addressed.</w:t>
      </w:r>
    </w:p>
    <w:p w:rsidR="00980D4E" w:rsidP="00C22606" w:rsidRDefault="00980D4E" w14:paraId="28AA4E88" w14:textId="77777777">
      <w:pPr>
        <w:shd w:val="clear" w:color="auto" w:fill="FFFFFF"/>
        <w:contextualSpacing/>
        <w:textAlignment w:val="baseline"/>
        <w:rPr>
          <w:rFonts w:ascii="Times New Roman" w:hAnsi="Times New Roman" w:cs="Times New Roman"/>
          <w:b/>
          <w:color w:val="433F3F"/>
          <w:spacing w:val="3"/>
          <w:sz w:val="22"/>
          <w:szCs w:val="22"/>
          <w:bdr w:val="none" w:color="auto" w:sz="0" w:space="0" w:frame="1"/>
        </w:rPr>
      </w:pPr>
    </w:p>
    <w:p w:rsidRPr="00BD63A4" w:rsidR="00227BD5" w:rsidP="00C22606" w:rsidRDefault="00980D4E" w14:paraId="1D0A3EA9" w14:textId="7849EDD0">
      <w:pPr>
        <w:contextualSpacing/>
        <w:textAlignment w:val="baseline"/>
        <w:rPr>
          <w:rFonts w:ascii="Times New Roman" w:hAnsi="Times New Roman" w:cs="Times New Roman"/>
          <w:b/>
          <w:color w:val="333333"/>
        </w:rPr>
      </w:pPr>
      <w:r w:rsidRPr="00BD63A4">
        <w:rPr>
          <w:rFonts w:ascii="Times New Roman" w:hAnsi="Times New Roman" w:cs="Times New Roman"/>
          <w:b/>
          <w:color w:val="333333"/>
        </w:rPr>
        <w:t>Questions</w:t>
      </w:r>
    </w:p>
    <w:p w:rsidRPr="008D1618" w:rsidR="0081163E" w:rsidP="00895FEA" w:rsidRDefault="00227BD5" w14:paraId="6566000C" w14:textId="30B309A2">
      <w:pPr>
        <w:contextualSpacing/>
        <w:textAlignment w:val="baseline"/>
        <w:rPr>
          <w:rFonts w:ascii="Times New Roman" w:hAnsi="Times New Roman" w:cs="Times New Roman"/>
          <w:sz w:val="22"/>
          <w:szCs w:val="22"/>
        </w:rPr>
      </w:pPr>
      <w:r w:rsidRPr="008D1618">
        <w:rPr>
          <w:rFonts w:ascii="Times New Roman" w:hAnsi="Times New Roman" w:cs="Times New Roman"/>
          <w:color w:val="333333"/>
          <w:sz w:val="22"/>
          <w:szCs w:val="22"/>
        </w:rPr>
        <w:t xml:space="preserve">If you have questions about the Friedman-Bowen Primary Care Scholarship Fund, please e-mail Kristen Gloege, </w:t>
      </w:r>
      <w:r w:rsidRPr="008D1618" w:rsidR="008D1618">
        <w:rPr>
          <w:rFonts w:ascii="Times New Roman" w:hAnsi="Times New Roman" w:cs="Times New Roman"/>
          <w:color w:val="333333"/>
          <w:sz w:val="22"/>
          <w:szCs w:val="22"/>
        </w:rPr>
        <w:t>MMA Foundation</w:t>
      </w:r>
      <w:r w:rsidRPr="008D1618">
        <w:rPr>
          <w:rFonts w:ascii="Times New Roman" w:hAnsi="Times New Roman" w:cs="Times New Roman"/>
          <w:color w:val="333333"/>
          <w:sz w:val="22"/>
          <w:szCs w:val="22"/>
        </w:rPr>
        <w:t xml:space="preserve"> CEO, at </w:t>
      </w:r>
      <w:hyperlink w:history="1" r:id="rId10">
        <w:r w:rsidRPr="008D1618">
          <w:rPr>
            <w:rStyle w:val="Hyperlink"/>
            <w:rFonts w:ascii="Times New Roman" w:hAnsi="Times New Roman" w:cs="Times New Roman"/>
            <w:sz w:val="22"/>
            <w:szCs w:val="22"/>
          </w:rPr>
          <w:t>kgloege@mnmed.org</w:t>
        </w:r>
      </w:hyperlink>
    </w:p>
    <w:sectPr w:rsidRPr="008D1618" w:rsidR="0081163E" w:rsidSect="00F55F47">
      <w:pgSz w:w="12240" w:h="15840" w:orient="portrait"/>
      <w:pgMar w:top="720" w:right="108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7 Light Cn">
    <w:altName w:val="Arial Narrow"/>
    <w:charset w:val="00"/>
    <w:family w:val="auto"/>
    <w:pitch w:val="variable"/>
    <w:sig w:usb0="00000003"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464"/>
    <w:multiLevelType w:val="multilevel"/>
    <w:tmpl w:val="C1A2D69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FB5284"/>
    <w:multiLevelType w:val="multilevel"/>
    <w:tmpl w:val="A7CEF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0FF64E8"/>
    <w:multiLevelType w:val="multilevel"/>
    <w:tmpl w:val="E3FCD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AA030C"/>
    <w:multiLevelType w:val="multilevel"/>
    <w:tmpl w:val="003C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5215C"/>
    <w:multiLevelType w:val="multilevel"/>
    <w:tmpl w:val="9000ED24"/>
    <w:lvl w:ilvl="0">
      <w:start w:val="1"/>
      <w:numFmt w:val="bullet"/>
      <w:lvlText w:val="o"/>
      <w:lvlJc w:val="left"/>
      <w:pPr>
        <w:tabs>
          <w:tab w:val="num" w:pos="1080"/>
        </w:tabs>
        <w:ind w:left="1080" w:hanging="360"/>
      </w:pPr>
      <w:rPr>
        <w:rFonts w:hint="default" w:ascii="Courier New" w:hAnsi="Courier New" w:cs="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5" w15:restartNumberingAfterBreak="0">
    <w:nsid w:val="0BA9076F"/>
    <w:multiLevelType w:val="multilevel"/>
    <w:tmpl w:val="CA6E9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02333EC"/>
    <w:multiLevelType w:val="multilevel"/>
    <w:tmpl w:val="3BD0F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927ADC"/>
    <w:multiLevelType w:val="multilevel"/>
    <w:tmpl w:val="56D6CC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F9F5733"/>
    <w:multiLevelType w:val="hybridMultilevel"/>
    <w:tmpl w:val="FF96AEA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82C4A9E"/>
    <w:multiLevelType w:val="hybridMultilevel"/>
    <w:tmpl w:val="96B634A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85003C"/>
    <w:multiLevelType w:val="multilevel"/>
    <w:tmpl w:val="E34800B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EDD1275"/>
    <w:multiLevelType w:val="hybridMultilevel"/>
    <w:tmpl w:val="737E066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FE11A48"/>
    <w:multiLevelType w:val="multilevel"/>
    <w:tmpl w:val="E9A05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4486315"/>
    <w:multiLevelType w:val="multilevel"/>
    <w:tmpl w:val="CC4C2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DA6A89"/>
    <w:multiLevelType w:val="multilevel"/>
    <w:tmpl w:val="C810A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E1300F"/>
    <w:multiLevelType w:val="multilevel"/>
    <w:tmpl w:val="5928E2FC"/>
    <w:lvl w:ilvl="0">
      <w:start w:val="1"/>
      <w:numFmt w:val="bullet"/>
      <w:lvlText w:val="o"/>
      <w:lvlJc w:val="left"/>
      <w:pPr>
        <w:tabs>
          <w:tab w:val="num" w:pos="1080"/>
        </w:tabs>
        <w:ind w:left="1080" w:hanging="360"/>
      </w:pPr>
      <w:rPr>
        <w:rFonts w:hint="default" w:ascii="Courier New" w:hAnsi="Courier New" w:cs="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6" w15:restartNumberingAfterBreak="0">
    <w:nsid w:val="3BA4346C"/>
    <w:multiLevelType w:val="multilevel"/>
    <w:tmpl w:val="AEBE5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DED5CDC"/>
    <w:multiLevelType w:val="hybridMultilevel"/>
    <w:tmpl w:val="7766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877BA"/>
    <w:multiLevelType w:val="multilevel"/>
    <w:tmpl w:val="E8E40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1C0279A"/>
    <w:multiLevelType w:val="multilevel"/>
    <w:tmpl w:val="D1D6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BA5995"/>
    <w:multiLevelType w:val="multilevel"/>
    <w:tmpl w:val="E3A24E8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1" w15:restartNumberingAfterBreak="0">
    <w:nsid w:val="4BCE6AD0"/>
    <w:multiLevelType w:val="multilevel"/>
    <w:tmpl w:val="04EAD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FF66498"/>
    <w:multiLevelType w:val="hybridMultilevel"/>
    <w:tmpl w:val="C270C85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01577A7"/>
    <w:multiLevelType w:val="multilevel"/>
    <w:tmpl w:val="A7BA165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2234371"/>
    <w:multiLevelType w:val="multilevel"/>
    <w:tmpl w:val="FC64118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4656BD1"/>
    <w:multiLevelType w:val="hybridMultilevel"/>
    <w:tmpl w:val="DD86E85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4EC38D0"/>
    <w:multiLevelType w:val="multilevel"/>
    <w:tmpl w:val="077EE8BC"/>
    <w:lvl w:ilvl="0">
      <w:start w:val="1"/>
      <w:numFmt w:val="bullet"/>
      <w:lvlText w:val="o"/>
      <w:lvlJc w:val="left"/>
      <w:pPr>
        <w:tabs>
          <w:tab w:val="num" w:pos="1080"/>
        </w:tabs>
        <w:ind w:left="1080" w:hanging="360"/>
      </w:pPr>
      <w:rPr>
        <w:rFonts w:hint="default" w:ascii="Courier New" w:hAnsi="Courier New" w:cs="Courier New"/>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7" w15:restartNumberingAfterBreak="0">
    <w:nsid w:val="562D4126"/>
    <w:multiLevelType w:val="multilevel"/>
    <w:tmpl w:val="D1564E98"/>
    <w:lvl w:ilvl="0">
      <w:start w:val="1"/>
      <w:numFmt w:val="bullet"/>
      <w:lvlText w:val=""/>
      <w:lvlJc w:val="left"/>
      <w:pPr>
        <w:tabs>
          <w:tab w:val="num" w:pos="1080"/>
        </w:tabs>
        <w:ind w:left="1080" w:hanging="360"/>
      </w:pPr>
      <w:rPr>
        <w:rFonts w:hint="default" w:ascii="Wingdings" w:hAnsi="Wingdings"/>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8" w15:restartNumberingAfterBreak="0">
    <w:nsid w:val="5B0E670A"/>
    <w:multiLevelType w:val="multilevel"/>
    <w:tmpl w:val="7EB8D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B6F7C56"/>
    <w:multiLevelType w:val="hybridMultilevel"/>
    <w:tmpl w:val="E99A37A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C8115A4"/>
    <w:multiLevelType w:val="multilevel"/>
    <w:tmpl w:val="2356E4FA"/>
    <w:lvl w:ilvl="0">
      <w:start w:val="1"/>
      <w:numFmt w:val="bullet"/>
      <w:lvlText w:val=""/>
      <w:lvlJc w:val="left"/>
      <w:pPr>
        <w:tabs>
          <w:tab w:val="num" w:pos="1080"/>
        </w:tabs>
        <w:ind w:left="1080" w:hanging="360"/>
      </w:pPr>
      <w:rPr>
        <w:rFonts w:hint="default" w:ascii="Wingdings" w:hAnsi="Wingdings"/>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1" w15:restartNumberingAfterBreak="0">
    <w:nsid w:val="65A52DA5"/>
    <w:multiLevelType w:val="hybridMultilevel"/>
    <w:tmpl w:val="59BE4EEA"/>
    <w:lvl w:ilvl="0" w:tplc="BF665E40">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8D32A67"/>
    <w:multiLevelType w:val="multilevel"/>
    <w:tmpl w:val="E07EC34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3" w15:restartNumberingAfterBreak="0">
    <w:nsid w:val="6B3E686F"/>
    <w:multiLevelType w:val="multilevel"/>
    <w:tmpl w:val="851E7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2615237"/>
    <w:multiLevelType w:val="hybridMultilevel"/>
    <w:tmpl w:val="9E0CAF8A"/>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3217EEB"/>
    <w:multiLevelType w:val="multilevel"/>
    <w:tmpl w:val="055E6098"/>
    <w:lvl w:ilvl="0">
      <w:start w:val="1"/>
      <w:numFmt w:val="bullet"/>
      <w:lvlText w:val=""/>
      <w:lvlJc w:val="left"/>
      <w:pPr>
        <w:tabs>
          <w:tab w:val="num" w:pos="1080"/>
        </w:tabs>
        <w:ind w:left="1080" w:hanging="360"/>
      </w:pPr>
      <w:rPr>
        <w:rFonts w:hint="default" w:ascii="Wingdings" w:hAnsi="Wingdings"/>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6" w15:restartNumberingAfterBreak="0">
    <w:nsid w:val="73AE1814"/>
    <w:multiLevelType w:val="multilevel"/>
    <w:tmpl w:val="C602F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5E75DF5"/>
    <w:multiLevelType w:val="multilevel"/>
    <w:tmpl w:val="C818BA5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BDB661C"/>
    <w:multiLevelType w:val="multilevel"/>
    <w:tmpl w:val="224C2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E6B135C"/>
    <w:multiLevelType w:val="multilevel"/>
    <w:tmpl w:val="E0C2F2E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num w:numId="1" w16cid:durableId="576211589">
    <w:abstractNumId w:val="17"/>
  </w:num>
  <w:num w:numId="2" w16cid:durableId="72302428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2251048">
    <w:abstractNumId w:val="8"/>
  </w:num>
  <w:num w:numId="4" w16cid:durableId="1431008103">
    <w:abstractNumId w:val="24"/>
  </w:num>
  <w:num w:numId="5" w16cid:durableId="85343006">
    <w:abstractNumId w:val="18"/>
  </w:num>
  <w:num w:numId="6" w16cid:durableId="1950769105">
    <w:abstractNumId w:val="13"/>
  </w:num>
  <w:num w:numId="7" w16cid:durableId="436096057">
    <w:abstractNumId w:val="28"/>
  </w:num>
  <w:num w:numId="8" w16cid:durableId="1426416535">
    <w:abstractNumId w:val="37"/>
  </w:num>
  <w:num w:numId="9" w16cid:durableId="1344935703">
    <w:abstractNumId w:val="35"/>
  </w:num>
  <w:num w:numId="10" w16cid:durableId="1769692266">
    <w:abstractNumId w:val="30"/>
  </w:num>
  <w:num w:numId="11" w16cid:durableId="1609041750">
    <w:abstractNumId w:val="3"/>
  </w:num>
  <w:num w:numId="12" w16cid:durableId="1620641424">
    <w:abstractNumId w:val="14"/>
  </w:num>
  <w:num w:numId="13" w16cid:durableId="1130708985">
    <w:abstractNumId w:val="36"/>
  </w:num>
  <w:num w:numId="14" w16cid:durableId="1170028969">
    <w:abstractNumId w:val="2"/>
  </w:num>
  <w:num w:numId="15" w16cid:durableId="810824788">
    <w:abstractNumId w:val="21"/>
  </w:num>
  <w:num w:numId="16" w16cid:durableId="1522358967">
    <w:abstractNumId w:val="34"/>
  </w:num>
  <w:num w:numId="17" w16cid:durableId="157236452">
    <w:abstractNumId w:val="32"/>
  </w:num>
  <w:num w:numId="18" w16cid:durableId="880358749">
    <w:abstractNumId w:val="20"/>
  </w:num>
  <w:num w:numId="19" w16cid:durableId="645352601">
    <w:abstractNumId w:val="1"/>
  </w:num>
  <w:num w:numId="20" w16cid:durableId="2089576992">
    <w:abstractNumId w:val="9"/>
  </w:num>
  <w:num w:numId="21" w16cid:durableId="1596817100">
    <w:abstractNumId w:val="15"/>
  </w:num>
  <w:num w:numId="22" w16cid:durableId="1655640783">
    <w:abstractNumId w:val="23"/>
  </w:num>
  <w:num w:numId="23" w16cid:durableId="2106147347">
    <w:abstractNumId w:val="27"/>
  </w:num>
  <w:num w:numId="24" w16cid:durableId="614555423">
    <w:abstractNumId w:val="0"/>
  </w:num>
  <w:num w:numId="25" w16cid:durableId="1221671797">
    <w:abstractNumId w:val="19"/>
  </w:num>
  <w:num w:numId="26" w16cid:durableId="407045888">
    <w:abstractNumId w:val="16"/>
  </w:num>
  <w:num w:numId="27" w16cid:durableId="596906081">
    <w:abstractNumId w:val="12"/>
  </w:num>
  <w:num w:numId="28" w16cid:durableId="1871216594">
    <w:abstractNumId w:val="6"/>
  </w:num>
  <w:num w:numId="29" w16cid:durableId="1733234619">
    <w:abstractNumId w:val="33"/>
  </w:num>
  <w:num w:numId="30" w16cid:durableId="1739787830">
    <w:abstractNumId w:val="25"/>
  </w:num>
  <w:num w:numId="31" w16cid:durableId="1425757696">
    <w:abstractNumId w:val="26"/>
  </w:num>
  <w:num w:numId="32" w16cid:durableId="1409695423">
    <w:abstractNumId w:val="5"/>
  </w:num>
  <w:num w:numId="33" w16cid:durableId="1092973690">
    <w:abstractNumId w:val="22"/>
  </w:num>
  <w:num w:numId="34" w16cid:durableId="349573237">
    <w:abstractNumId w:val="7"/>
  </w:num>
  <w:num w:numId="35" w16cid:durableId="445195468">
    <w:abstractNumId w:val="10"/>
  </w:num>
  <w:num w:numId="36" w16cid:durableId="1710228623">
    <w:abstractNumId w:val="38"/>
  </w:num>
  <w:num w:numId="37" w16cid:durableId="1207908808">
    <w:abstractNumId w:val="39"/>
  </w:num>
  <w:num w:numId="38" w16cid:durableId="513883652">
    <w:abstractNumId w:val="29"/>
  </w:num>
  <w:num w:numId="39" w16cid:durableId="1413812842">
    <w:abstractNumId w:val="11"/>
  </w:num>
  <w:num w:numId="40" w16cid:durableId="192689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B5"/>
    <w:rsid w:val="00005AAD"/>
    <w:rsid w:val="00020AB3"/>
    <w:rsid w:val="0005184F"/>
    <w:rsid w:val="000B60E7"/>
    <w:rsid w:val="000D1937"/>
    <w:rsid w:val="000E6743"/>
    <w:rsid w:val="000F6A25"/>
    <w:rsid w:val="00117E6D"/>
    <w:rsid w:val="001379CC"/>
    <w:rsid w:val="001F5CE3"/>
    <w:rsid w:val="002032C0"/>
    <w:rsid w:val="00227BD5"/>
    <w:rsid w:val="0023494D"/>
    <w:rsid w:val="002618EC"/>
    <w:rsid w:val="00285262"/>
    <w:rsid w:val="0028538F"/>
    <w:rsid w:val="002A45B8"/>
    <w:rsid w:val="002F0038"/>
    <w:rsid w:val="00374403"/>
    <w:rsid w:val="003B6CE2"/>
    <w:rsid w:val="003B6EA1"/>
    <w:rsid w:val="004219AD"/>
    <w:rsid w:val="004431B1"/>
    <w:rsid w:val="004B2FE9"/>
    <w:rsid w:val="004C58E3"/>
    <w:rsid w:val="004F29F2"/>
    <w:rsid w:val="005231FB"/>
    <w:rsid w:val="00532EC7"/>
    <w:rsid w:val="005410C5"/>
    <w:rsid w:val="00541481"/>
    <w:rsid w:val="00546FA0"/>
    <w:rsid w:val="00552061"/>
    <w:rsid w:val="005D4E86"/>
    <w:rsid w:val="0063060F"/>
    <w:rsid w:val="00632282"/>
    <w:rsid w:val="006504F3"/>
    <w:rsid w:val="00670088"/>
    <w:rsid w:val="00671C20"/>
    <w:rsid w:val="00686187"/>
    <w:rsid w:val="0069000F"/>
    <w:rsid w:val="00694FF5"/>
    <w:rsid w:val="00697D68"/>
    <w:rsid w:val="006B1979"/>
    <w:rsid w:val="006C5911"/>
    <w:rsid w:val="0076393F"/>
    <w:rsid w:val="00772E4F"/>
    <w:rsid w:val="00803DA7"/>
    <w:rsid w:val="0081163E"/>
    <w:rsid w:val="00815F5E"/>
    <w:rsid w:val="0083330A"/>
    <w:rsid w:val="00871105"/>
    <w:rsid w:val="00873592"/>
    <w:rsid w:val="00895FEA"/>
    <w:rsid w:val="008D1618"/>
    <w:rsid w:val="0091007F"/>
    <w:rsid w:val="009310B5"/>
    <w:rsid w:val="00937D09"/>
    <w:rsid w:val="00957DE2"/>
    <w:rsid w:val="00963B28"/>
    <w:rsid w:val="00980D4E"/>
    <w:rsid w:val="009D3282"/>
    <w:rsid w:val="009E1624"/>
    <w:rsid w:val="00A04D57"/>
    <w:rsid w:val="00A32B58"/>
    <w:rsid w:val="00A34269"/>
    <w:rsid w:val="00A40669"/>
    <w:rsid w:val="00A83563"/>
    <w:rsid w:val="00A9309A"/>
    <w:rsid w:val="00AC2FCE"/>
    <w:rsid w:val="00AF1D47"/>
    <w:rsid w:val="00B01219"/>
    <w:rsid w:val="00B052DD"/>
    <w:rsid w:val="00B142CD"/>
    <w:rsid w:val="00B41A92"/>
    <w:rsid w:val="00B57A04"/>
    <w:rsid w:val="00B62CD9"/>
    <w:rsid w:val="00B634AB"/>
    <w:rsid w:val="00BA7B7C"/>
    <w:rsid w:val="00BC5625"/>
    <w:rsid w:val="00BD63A4"/>
    <w:rsid w:val="00BE736F"/>
    <w:rsid w:val="00C22606"/>
    <w:rsid w:val="00C3294D"/>
    <w:rsid w:val="00C44A27"/>
    <w:rsid w:val="00C65BAB"/>
    <w:rsid w:val="00C81A2F"/>
    <w:rsid w:val="00C845E6"/>
    <w:rsid w:val="00CA4D8B"/>
    <w:rsid w:val="00D14A4D"/>
    <w:rsid w:val="00D36853"/>
    <w:rsid w:val="00D42887"/>
    <w:rsid w:val="00DA43E7"/>
    <w:rsid w:val="00DC7CEB"/>
    <w:rsid w:val="00DD26D9"/>
    <w:rsid w:val="00E66AA7"/>
    <w:rsid w:val="00EB2178"/>
    <w:rsid w:val="00EC11AB"/>
    <w:rsid w:val="00EE2353"/>
    <w:rsid w:val="00F42B8F"/>
    <w:rsid w:val="00F55F47"/>
    <w:rsid w:val="00FE13D5"/>
    <w:rsid w:val="0B759FF1"/>
    <w:rsid w:val="0BAAF4A5"/>
    <w:rsid w:val="0C784554"/>
    <w:rsid w:val="177CC729"/>
    <w:rsid w:val="1DCB87CB"/>
    <w:rsid w:val="35DF0068"/>
    <w:rsid w:val="3FD5FD69"/>
    <w:rsid w:val="496CA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C749E"/>
  <w14:defaultImageDpi w14:val="300"/>
  <w15:docId w15:val="{F99EA689-0A24-4535-B428-FCE9FE0B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BD63A4"/>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410C5"/>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410C5"/>
    <w:rPr>
      <w:rFonts w:ascii="Lucida Grande" w:hAnsi="Lucida Grande" w:cs="Lucida Grande"/>
      <w:sz w:val="18"/>
      <w:szCs w:val="18"/>
    </w:rPr>
  </w:style>
  <w:style w:type="paragraph" w:styleId="Style1" w:customStyle="1">
    <w:name w:val="Style1"/>
    <w:basedOn w:val="Normal"/>
    <w:link w:val="Style1Char"/>
    <w:qFormat/>
    <w:rsid w:val="00AF1D47"/>
    <w:rPr>
      <w:rFonts w:ascii="Arial" w:hAnsi="Arial" w:eastAsia="Times New Roman" w:cs="Arial"/>
      <w:sz w:val="20"/>
    </w:rPr>
  </w:style>
  <w:style w:type="character" w:styleId="Style1Char" w:customStyle="1">
    <w:name w:val="Style1 Char"/>
    <w:basedOn w:val="DefaultParagraphFont"/>
    <w:link w:val="Style1"/>
    <w:rsid w:val="00AF1D47"/>
    <w:rPr>
      <w:rFonts w:ascii="Arial" w:hAnsi="Arial" w:eastAsia="Times New Roman" w:cs="Arial"/>
      <w:sz w:val="20"/>
    </w:rPr>
  </w:style>
  <w:style w:type="paragraph" w:styleId="NoSpacing">
    <w:name w:val="No Spacing"/>
    <w:uiPriority w:val="1"/>
    <w:qFormat/>
    <w:rsid w:val="009E1624"/>
    <w:rPr>
      <w:sz w:val="22"/>
      <w:szCs w:val="22"/>
    </w:rPr>
  </w:style>
  <w:style w:type="character" w:styleId="Hyperlink">
    <w:name w:val="Hyperlink"/>
    <w:basedOn w:val="DefaultParagraphFont"/>
    <w:uiPriority w:val="99"/>
    <w:unhideWhenUsed/>
    <w:rsid w:val="009E1624"/>
    <w:rPr>
      <w:color w:val="0000FF" w:themeColor="hyperlink"/>
      <w:u w:val="single"/>
    </w:rPr>
  </w:style>
  <w:style w:type="paragraph" w:styleId="ListParagraph">
    <w:name w:val="List Paragraph"/>
    <w:basedOn w:val="Normal"/>
    <w:uiPriority w:val="34"/>
    <w:qFormat/>
    <w:rsid w:val="00227BD5"/>
    <w:pPr>
      <w:ind w:left="720"/>
      <w:contextualSpacing/>
    </w:pPr>
    <w:rPr>
      <w:rFonts w:ascii="Times New Roman" w:hAnsi="Times New Roman" w:eastAsia="Times New Roman" w:cs="Times New Roman"/>
    </w:rPr>
  </w:style>
  <w:style w:type="character" w:styleId="Strong">
    <w:name w:val="Strong"/>
    <w:basedOn w:val="DefaultParagraphFont"/>
    <w:uiPriority w:val="22"/>
    <w:qFormat/>
    <w:rsid w:val="00227BD5"/>
    <w:rPr>
      <w:b/>
      <w:bCs/>
    </w:rPr>
  </w:style>
  <w:style w:type="paragraph" w:styleId="Body" w:customStyle="1">
    <w:name w:val="Body"/>
    <w:basedOn w:val="Normal"/>
    <w:rsid w:val="00227BD5"/>
    <w:pPr>
      <w:spacing w:before="40" w:after="40"/>
    </w:pPr>
    <w:rPr>
      <w:rFonts w:ascii="Tahoma" w:hAnsi="Tahoma" w:eastAsia="Times New Roman" w:cs="Times New Roman"/>
      <w:sz w:val="20"/>
      <w:szCs w:val="20"/>
    </w:rPr>
  </w:style>
  <w:style w:type="character" w:styleId="Heading2Char" w:customStyle="1">
    <w:name w:val="Heading 2 Char"/>
    <w:basedOn w:val="DefaultParagraphFont"/>
    <w:link w:val="Heading2"/>
    <w:uiPriority w:val="9"/>
    <w:semiHidden/>
    <w:rsid w:val="00BD63A4"/>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94095">
      <w:bodyDiv w:val="1"/>
      <w:marLeft w:val="0"/>
      <w:marRight w:val="0"/>
      <w:marTop w:val="0"/>
      <w:marBottom w:val="0"/>
      <w:divBdr>
        <w:top w:val="none" w:sz="0" w:space="0" w:color="auto"/>
        <w:left w:val="none" w:sz="0" w:space="0" w:color="auto"/>
        <w:bottom w:val="none" w:sz="0" w:space="0" w:color="auto"/>
        <w:right w:val="none" w:sz="0" w:space="0" w:color="auto"/>
      </w:divBdr>
    </w:div>
    <w:div w:id="309991137">
      <w:bodyDiv w:val="1"/>
      <w:marLeft w:val="0"/>
      <w:marRight w:val="0"/>
      <w:marTop w:val="0"/>
      <w:marBottom w:val="0"/>
      <w:divBdr>
        <w:top w:val="none" w:sz="0" w:space="0" w:color="auto"/>
        <w:left w:val="none" w:sz="0" w:space="0" w:color="auto"/>
        <w:bottom w:val="none" w:sz="0" w:space="0" w:color="auto"/>
        <w:right w:val="none" w:sz="0" w:space="0" w:color="auto"/>
      </w:divBdr>
    </w:div>
    <w:div w:id="352077290">
      <w:bodyDiv w:val="1"/>
      <w:marLeft w:val="0"/>
      <w:marRight w:val="0"/>
      <w:marTop w:val="0"/>
      <w:marBottom w:val="0"/>
      <w:divBdr>
        <w:top w:val="none" w:sz="0" w:space="0" w:color="auto"/>
        <w:left w:val="none" w:sz="0" w:space="0" w:color="auto"/>
        <w:bottom w:val="none" w:sz="0" w:space="0" w:color="auto"/>
        <w:right w:val="none" w:sz="0" w:space="0" w:color="auto"/>
      </w:divBdr>
    </w:div>
    <w:div w:id="383021140">
      <w:bodyDiv w:val="1"/>
      <w:marLeft w:val="0"/>
      <w:marRight w:val="0"/>
      <w:marTop w:val="0"/>
      <w:marBottom w:val="0"/>
      <w:divBdr>
        <w:top w:val="none" w:sz="0" w:space="0" w:color="auto"/>
        <w:left w:val="none" w:sz="0" w:space="0" w:color="auto"/>
        <w:bottom w:val="none" w:sz="0" w:space="0" w:color="auto"/>
        <w:right w:val="none" w:sz="0" w:space="0" w:color="auto"/>
      </w:divBdr>
    </w:div>
    <w:div w:id="386145513">
      <w:bodyDiv w:val="1"/>
      <w:marLeft w:val="0"/>
      <w:marRight w:val="0"/>
      <w:marTop w:val="0"/>
      <w:marBottom w:val="0"/>
      <w:divBdr>
        <w:top w:val="none" w:sz="0" w:space="0" w:color="auto"/>
        <w:left w:val="none" w:sz="0" w:space="0" w:color="auto"/>
        <w:bottom w:val="none" w:sz="0" w:space="0" w:color="auto"/>
        <w:right w:val="none" w:sz="0" w:space="0" w:color="auto"/>
      </w:divBdr>
    </w:div>
    <w:div w:id="490214940">
      <w:bodyDiv w:val="1"/>
      <w:marLeft w:val="0"/>
      <w:marRight w:val="0"/>
      <w:marTop w:val="0"/>
      <w:marBottom w:val="0"/>
      <w:divBdr>
        <w:top w:val="none" w:sz="0" w:space="0" w:color="auto"/>
        <w:left w:val="none" w:sz="0" w:space="0" w:color="auto"/>
        <w:bottom w:val="none" w:sz="0" w:space="0" w:color="auto"/>
        <w:right w:val="none" w:sz="0" w:space="0" w:color="auto"/>
      </w:divBdr>
    </w:div>
    <w:div w:id="514656175">
      <w:bodyDiv w:val="1"/>
      <w:marLeft w:val="0"/>
      <w:marRight w:val="0"/>
      <w:marTop w:val="0"/>
      <w:marBottom w:val="0"/>
      <w:divBdr>
        <w:top w:val="none" w:sz="0" w:space="0" w:color="auto"/>
        <w:left w:val="none" w:sz="0" w:space="0" w:color="auto"/>
        <w:bottom w:val="none" w:sz="0" w:space="0" w:color="auto"/>
        <w:right w:val="none" w:sz="0" w:space="0" w:color="auto"/>
      </w:divBdr>
    </w:div>
    <w:div w:id="571622140">
      <w:bodyDiv w:val="1"/>
      <w:marLeft w:val="0"/>
      <w:marRight w:val="0"/>
      <w:marTop w:val="0"/>
      <w:marBottom w:val="0"/>
      <w:divBdr>
        <w:top w:val="none" w:sz="0" w:space="0" w:color="auto"/>
        <w:left w:val="none" w:sz="0" w:space="0" w:color="auto"/>
        <w:bottom w:val="none" w:sz="0" w:space="0" w:color="auto"/>
        <w:right w:val="none" w:sz="0" w:space="0" w:color="auto"/>
      </w:divBdr>
    </w:div>
    <w:div w:id="595022911">
      <w:bodyDiv w:val="1"/>
      <w:marLeft w:val="0"/>
      <w:marRight w:val="0"/>
      <w:marTop w:val="0"/>
      <w:marBottom w:val="0"/>
      <w:divBdr>
        <w:top w:val="none" w:sz="0" w:space="0" w:color="auto"/>
        <w:left w:val="none" w:sz="0" w:space="0" w:color="auto"/>
        <w:bottom w:val="none" w:sz="0" w:space="0" w:color="auto"/>
        <w:right w:val="none" w:sz="0" w:space="0" w:color="auto"/>
      </w:divBdr>
    </w:div>
    <w:div w:id="649360207">
      <w:bodyDiv w:val="1"/>
      <w:marLeft w:val="0"/>
      <w:marRight w:val="0"/>
      <w:marTop w:val="0"/>
      <w:marBottom w:val="0"/>
      <w:divBdr>
        <w:top w:val="none" w:sz="0" w:space="0" w:color="auto"/>
        <w:left w:val="none" w:sz="0" w:space="0" w:color="auto"/>
        <w:bottom w:val="none" w:sz="0" w:space="0" w:color="auto"/>
        <w:right w:val="none" w:sz="0" w:space="0" w:color="auto"/>
      </w:divBdr>
    </w:div>
    <w:div w:id="874853731">
      <w:bodyDiv w:val="1"/>
      <w:marLeft w:val="0"/>
      <w:marRight w:val="0"/>
      <w:marTop w:val="0"/>
      <w:marBottom w:val="0"/>
      <w:divBdr>
        <w:top w:val="none" w:sz="0" w:space="0" w:color="auto"/>
        <w:left w:val="none" w:sz="0" w:space="0" w:color="auto"/>
        <w:bottom w:val="none" w:sz="0" w:space="0" w:color="auto"/>
        <w:right w:val="none" w:sz="0" w:space="0" w:color="auto"/>
      </w:divBdr>
    </w:div>
    <w:div w:id="900949311">
      <w:bodyDiv w:val="1"/>
      <w:marLeft w:val="0"/>
      <w:marRight w:val="0"/>
      <w:marTop w:val="0"/>
      <w:marBottom w:val="0"/>
      <w:divBdr>
        <w:top w:val="none" w:sz="0" w:space="0" w:color="auto"/>
        <w:left w:val="none" w:sz="0" w:space="0" w:color="auto"/>
        <w:bottom w:val="none" w:sz="0" w:space="0" w:color="auto"/>
        <w:right w:val="none" w:sz="0" w:space="0" w:color="auto"/>
      </w:divBdr>
    </w:div>
    <w:div w:id="1011221492">
      <w:bodyDiv w:val="1"/>
      <w:marLeft w:val="0"/>
      <w:marRight w:val="0"/>
      <w:marTop w:val="0"/>
      <w:marBottom w:val="0"/>
      <w:divBdr>
        <w:top w:val="none" w:sz="0" w:space="0" w:color="auto"/>
        <w:left w:val="none" w:sz="0" w:space="0" w:color="auto"/>
        <w:bottom w:val="none" w:sz="0" w:space="0" w:color="auto"/>
        <w:right w:val="none" w:sz="0" w:space="0" w:color="auto"/>
      </w:divBdr>
    </w:div>
    <w:div w:id="1013915769">
      <w:bodyDiv w:val="1"/>
      <w:marLeft w:val="0"/>
      <w:marRight w:val="0"/>
      <w:marTop w:val="0"/>
      <w:marBottom w:val="0"/>
      <w:divBdr>
        <w:top w:val="none" w:sz="0" w:space="0" w:color="auto"/>
        <w:left w:val="none" w:sz="0" w:space="0" w:color="auto"/>
        <w:bottom w:val="none" w:sz="0" w:space="0" w:color="auto"/>
        <w:right w:val="none" w:sz="0" w:space="0" w:color="auto"/>
      </w:divBdr>
    </w:div>
    <w:div w:id="1028681799">
      <w:bodyDiv w:val="1"/>
      <w:marLeft w:val="0"/>
      <w:marRight w:val="0"/>
      <w:marTop w:val="0"/>
      <w:marBottom w:val="0"/>
      <w:divBdr>
        <w:top w:val="none" w:sz="0" w:space="0" w:color="auto"/>
        <w:left w:val="none" w:sz="0" w:space="0" w:color="auto"/>
        <w:bottom w:val="none" w:sz="0" w:space="0" w:color="auto"/>
        <w:right w:val="none" w:sz="0" w:space="0" w:color="auto"/>
      </w:divBdr>
    </w:div>
    <w:div w:id="1090468622">
      <w:bodyDiv w:val="1"/>
      <w:marLeft w:val="0"/>
      <w:marRight w:val="0"/>
      <w:marTop w:val="0"/>
      <w:marBottom w:val="0"/>
      <w:divBdr>
        <w:top w:val="none" w:sz="0" w:space="0" w:color="auto"/>
        <w:left w:val="none" w:sz="0" w:space="0" w:color="auto"/>
        <w:bottom w:val="none" w:sz="0" w:space="0" w:color="auto"/>
        <w:right w:val="none" w:sz="0" w:space="0" w:color="auto"/>
      </w:divBdr>
    </w:div>
    <w:div w:id="1148091116">
      <w:bodyDiv w:val="1"/>
      <w:marLeft w:val="0"/>
      <w:marRight w:val="0"/>
      <w:marTop w:val="0"/>
      <w:marBottom w:val="0"/>
      <w:divBdr>
        <w:top w:val="none" w:sz="0" w:space="0" w:color="auto"/>
        <w:left w:val="none" w:sz="0" w:space="0" w:color="auto"/>
        <w:bottom w:val="none" w:sz="0" w:space="0" w:color="auto"/>
        <w:right w:val="none" w:sz="0" w:space="0" w:color="auto"/>
      </w:divBdr>
    </w:div>
    <w:div w:id="1219168878">
      <w:bodyDiv w:val="1"/>
      <w:marLeft w:val="0"/>
      <w:marRight w:val="0"/>
      <w:marTop w:val="0"/>
      <w:marBottom w:val="0"/>
      <w:divBdr>
        <w:top w:val="none" w:sz="0" w:space="0" w:color="auto"/>
        <w:left w:val="none" w:sz="0" w:space="0" w:color="auto"/>
        <w:bottom w:val="none" w:sz="0" w:space="0" w:color="auto"/>
        <w:right w:val="none" w:sz="0" w:space="0" w:color="auto"/>
      </w:divBdr>
    </w:div>
    <w:div w:id="1240676227">
      <w:bodyDiv w:val="1"/>
      <w:marLeft w:val="0"/>
      <w:marRight w:val="0"/>
      <w:marTop w:val="0"/>
      <w:marBottom w:val="0"/>
      <w:divBdr>
        <w:top w:val="none" w:sz="0" w:space="0" w:color="auto"/>
        <w:left w:val="none" w:sz="0" w:space="0" w:color="auto"/>
        <w:bottom w:val="none" w:sz="0" w:space="0" w:color="auto"/>
        <w:right w:val="none" w:sz="0" w:space="0" w:color="auto"/>
      </w:divBdr>
    </w:div>
    <w:div w:id="1293362567">
      <w:bodyDiv w:val="1"/>
      <w:marLeft w:val="0"/>
      <w:marRight w:val="0"/>
      <w:marTop w:val="0"/>
      <w:marBottom w:val="0"/>
      <w:divBdr>
        <w:top w:val="none" w:sz="0" w:space="0" w:color="auto"/>
        <w:left w:val="none" w:sz="0" w:space="0" w:color="auto"/>
        <w:bottom w:val="none" w:sz="0" w:space="0" w:color="auto"/>
        <w:right w:val="none" w:sz="0" w:space="0" w:color="auto"/>
      </w:divBdr>
    </w:div>
    <w:div w:id="1505167557">
      <w:bodyDiv w:val="1"/>
      <w:marLeft w:val="0"/>
      <w:marRight w:val="0"/>
      <w:marTop w:val="0"/>
      <w:marBottom w:val="0"/>
      <w:divBdr>
        <w:top w:val="none" w:sz="0" w:space="0" w:color="auto"/>
        <w:left w:val="none" w:sz="0" w:space="0" w:color="auto"/>
        <w:bottom w:val="none" w:sz="0" w:space="0" w:color="auto"/>
        <w:right w:val="none" w:sz="0" w:space="0" w:color="auto"/>
      </w:divBdr>
    </w:div>
    <w:div w:id="1571577538">
      <w:bodyDiv w:val="1"/>
      <w:marLeft w:val="0"/>
      <w:marRight w:val="0"/>
      <w:marTop w:val="0"/>
      <w:marBottom w:val="0"/>
      <w:divBdr>
        <w:top w:val="none" w:sz="0" w:space="0" w:color="auto"/>
        <w:left w:val="none" w:sz="0" w:space="0" w:color="auto"/>
        <w:bottom w:val="none" w:sz="0" w:space="0" w:color="auto"/>
        <w:right w:val="none" w:sz="0" w:space="0" w:color="auto"/>
      </w:divBdr>
    </w:div>
    <w:div w:id="1571773054">
      <w:bodyDiv w:val="1"/>
      <w:marLeft w:val="0"/>
      <w:marRight w:val="0"/>
      <w:marTop w:val="0"/>
      <w:marBottom w:val="0"/>
      <w:divBdr>
        <w:top w:val="none" w:sz="0" w:space="0" w:color="auto"/>
        <w:left w:val="none" w:sz="0" w:space="0" w:color="auto"/>
        <w:bottom w:val="none" w:sz="0" w:space="0" w:color="auto"/>
        <w:right w:val="none" w:sz="0" w:space="0" w:color="auto"/>
      </w:divBdr>
    </w:div>
    <w:div w:id="1713724520">
      <w:bodyDiv w:val="1"/>
      <w:marLeft w:val="0"/>
      <w:marRight w:val="0"/>
      <w:marTop w:val="0"/>
      <w:marBottom w:val="0"/>
      <w:divBdr>
        <w:top w:val="none" w:sz="0" w:space="0" w:color="auto"/>
        <w:left w:val="none" w:sz="0" w:space="0" w:color="auto"/>
        <w:bottom w:val="none" w:sz="0" w:space="0" w:color="auto"/>
        <w:right w:val="none" w:sz="0" w:space="0" w:color="auto"/>
      </w:divBdr>
    </w:div>
    <w:div w:id="1793861982">
      <w:bodyDiv w:val="1"/>
      <w:marLeft w:val="0"/>
      <w:marRight w:val="0"/>
      <w:marTop w:val="0"/>
      <w:marBottom w:val="0"/>
      <w:divBdr>
        <w:top w:val="none" w:sz="0" w:space="0" w:color="auto"/>
        <w:left w:val="none" w:sz="0" w:space="0" w:color="auto"/>
        <w:bottom w:val="none" w:sz="0" w:space="0" w:color="auto"/>
        <w:right w:val="none" w:sz="0" w:space="0" w:color="auto"/>
      </w:divBdr>
    </w:div>
    <w:div w:id="1921938341">
      <w:bodyDiv w:val="1"/>
      <w:marLeft w:val="0"/>
      <w:marRight w:val="0"/>
      <w:marTop w:val="0"/>
      <w:marBottom w:val="0"/>
      <w:divBdr>
        <w:top w:val="none" w:sz="0" w:space="0" w:color="auto"/>
        <w:left w:val="none" w:sz="0" w:space="0" w:color="auto"/>
        <w:bottom w:val="none" w:sz="0" w:space="0" w:color="auto"/>
        <w:right w:val="none" w:sz="0" w:space="0" w:color="auto"/>
      </w:divBdr>
    </w:div>
    <w:div w:id="1975022833">
      <w:bodyDiv w:val="1"/>
      <w:marLeft w:val="0"/>
      <w:marRight w:val="0"/>
      <w:marTop w:val="0"/>
      <w:marBottom w:val="0"/>
      <w:divBdr>
        <w:top w:val="none" w:sz="0" w:space="0" w:color="auto"/>
        <w:left w:val="none" w:sz="0" w:space="0" w:color="auto"/>
        <w:bottom w:val="none" w:sz="0" w:space="0" w:color="auto"/>
        <w:right w:val="none" w:sz="0" w:space="0" w:color="auto"/>
      </w:divBdr>
    </w:div>
    <w:div w:id="1990474423">
      <w:bodyDiv w:val="1"/>
      <w:marLeft w:val="0"/>
      <w:marRight w:val="0"/>
      <w:marTop w:val="0"/>
      <w:marBottom w:val="0"/>
      <w:divBdr>
        <w:top w:val="none" w:sz="0" w:space="0" w:color="auto"/>
        <w:left w:val="none" w:sz="0" w:space="0" w:color="auto"/>
        <w:bottom w:val="none" w:sz="0" w:space="0" w:color="auto"/>
        <w:right w:val="none" w:sz="0" w:space="0" w:color="auto"/>
      </w:divBdr>
    </w:div>
    <w:div w:id="2006518190">
      <w:bodyDiv w:val="1"/>
      <w:marLeft w:val="0"/>
      <w:marRight w:val="0"/>
      <w:marTop w:val="0"/>
      <w:marBottom w:val="0"/>
      <w:divBdr>
        <w:top w:val="none" w:sz="0" w:space="0" w:color="auto"/>
        <w:left w:val="none" w:sz="0" w:space="0" w:color="auto"/>
        <w:bottom w:val="none" w:sz="0" w:space="0" w:color="auto"/>
        <w:right w:val="none" w:sz="0" w:space="0" w:color="auto"/>
      </w:divBdr>
    </w:div>
    <w:div w:id="20675331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kgloege@mnmed.org" TargetMode="External" Id="rId10" /><Relationship Type="http://schemas.openxmlformats.org/officeDocument/2006/relationships/customXml" Target="../customXml/item4.xml" Id="rId4" /><Relationship Type="http://schemas.openxmlformats.org/officeDocument/2006/relationships/image" Target="media/image1.emf"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MAFoundationDocument" ma:contentTypeID="0x010100BC251BDB46489847ABAA42336155E00D1100BD23C86B900D2446816241A067FC56AC" ma:contentTypeVersion="4" ma:contentTypeDescription="Create a new document." ma:contentTypeScope="" ma:versionID="e5a44fe963fb9cd8efa1e8a66d8518e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110e05c-25e4-4f9a-a3dd-962248d57fba" ContentTypeId="0x010100BC251BDB46489847ABAA42336155E00D11" PreviousValue="false" LastSyncTimeStamp="2021-09-24T20:34:26.533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63A93-5899-4421-89D1-656A9FD778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8E0746-2C30-4F47-B1F3-2C0E64BD9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66608D-293D-44EF-AEAD-BE5625958ED1}">
  <ds:schemaRefs>
    <ds:schemaRef ds:uri="Microsoft.SharePoint.Taxonomy.ContentTypeSync"/>
  </ds:schemaRefs>
</ds:datastoreItem>
</file>

<file path=customXml/itemProps4.xml><?xml version="1.0" encoding="utf-8"?>
<ds:datastoreItem xmlns:ds="http://schemas.openxmlformats.org/officeDocument/2006/customXml" ds:itemID="{82475EAC-F7A5-4D42-81F6-795B7F7E1B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DaisyMaeDesign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Kathryn Forss</dc:creator>
  <lastModifiedBy>Kristen Gloege</lastModifiedBy>
  <revision>4</revision>
  <lastPrinted>2026-01-30T18:11:00.0000000Z</lastPrinted>
  <dcterms:created xsi:type="dcterms:W3CDTF">2026-01-30T18:13:00.0000000Z</dcterms:created>
  <dcterms:modified xsi:type="dcterms:W3CDTF">2026-01-30T18:40:45.7110722Z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0x010100BC251BDB46489847ABAA42336155E00D1100BD23C86B900D2446816241A067FC56AC</vt:lpwstr>
  </property>
</Properties>
</file>